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F" w:rsidRPr="00F736B7" w:rsidRDefault="000A28BF" w:rsidP="000F5ECC">
      <w:pPr>
        <w:shd w:val="clear" w:color="auto" w:fill="FFFFFF"/>
        <w:spacing w:line="360" w:lineRule="auto"/>
        <w:ind w:right="5"/>
        <w:jc w:val="center"/>
        <w:rPr>
          <w:rFonts w:eastAsiaTheme="minorEastAsia"/>
          <w:b/>
          <w:sz w:val="24"/>
          <w:szCs w:val="24"/>
        </w:rPr>
      </w:pPr>
      <w:r w:rsidRPr="00F736B7">
        <w:rPr>
          <w:b/>
          <w:spacing w:val="-2"/>
          <w:sz w:val="24"/>
          <w:szCs w:val="24"/>
        </w:rPr>
        <w:t>Муниципальное бюджетное общеобразовательное учреждение</w:t>
      </w:r>
    </w:p>
    <w:p w:rsidR="000A28BF" w:rsidRPr="00F736B7" w:rsidRDefault="000A28BF" w:rsidP="000A28B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736B7">
        <w:rPr>
          <w:b/>
          <w:sz w:val="24"/>
          <w:szCs w:val="24"/>
        </w:rPr>
        <w:t>«</w:t>
      </w:r>
      <w:r w:rsidR="000F5ECC">
        <w:rPr>
          <w:b/>
          <w:sz w:val="24"/>
          <w:szCs w:val="24"/>
        </w:rPr>
        <w:t>Войковская с</w:t>
      </w:r>
      <w:r w:rsidRPr="00F736B7">
        <w:rPr>
          <w:b/>
          <w:sz w:val="24"/>
          <w:szCs w:val="24"/>
        </w:rPr>
        <w:t>ред</w:t>
      </w:r>
      <w:r w:rsidR="000F5ECC">
        <w:rPr>
          <w:b/>
          <w:sz w:val="24"/>
          <w:szCs w:val="24"/>
        </w:rPr>
        <w:t>няя общеобразовательная школа имени Олега Стуколова»</w:t>
      </w:r>
    </w:p>
    <w:p w:rsidR="000A28BF" w:rsidRPr="00F736B7" w:rsidRDefault="000F5ECC" w:rsidP="000A28BF">
      <w:pPr>
        <w:shd w:val="clear" w:color="auto" w:fill="FFFFFF"/>
        <w:spacing w:line="360" w:lineRule="auto"/>
        <w:ind w:lef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Сорочинского городского округа</w:t>
      </w:r>
      <w:r w:rsidR="000A28BF" w:rsidRPr="00F736B7">
        <w:rPr>
          <w:b/>
          <w:sz w:val="24"/>
          <w:szCs w:val="24"/>
        </w:rPr>
        <w:t xml:space="preserve"> Оренбургской области</w:t>
      </w:r>
    </w:p>
    <w:p w:rsidR="000A28BF" w:rsidRPr="00F736B7" w:rsidRDefault="000A28BF" w:rsidP="000A28BF">
      <w:pPr>
        <w:shd w:val="clear" w:color="auto" w:fill="FFFFFF"/>
        <w:spacing w:line="360" w:lineRule="auto"/>
        <w:ind w:left="10"/>
        <w:jc w:val="center"/>
        <w:rPr>
          <w:sz w:val="24"/>
          <w:szCs w:val="24"/>
        </w:rPr>
      </w:pPr>
    </w:p>
    <w:tbl>
      <w:tblPr>
        <w:tblW w:w="9549" w:type="dxa"/>
        <w:tblLook w:val="04A0"/>
      </w:tblPr>
      <w:tblGrid>
        <w:gridCol w:w="4774"/>
        <w:gridCol w:w="4775"/>
      </w:tblGrid>
      <w:tr w:rsidR="000A28BF" w:rsidRPr="00F736B7" w:rsidTr="00172B9A">
        <w:trPr>
          <w:trHeight w:val="3501"/>
        </w:trPr>
        <w:tc>
          <w:tcPr>
            <w:tcW w:w="4774" w:type="dxa"/>
            <w:hideMark/>
          </w:tcPr>
          <w:p w:rsidR="000A28BF" w:rsidRPr="00F736B7" w:rsidRDefault="000A28BF" w:rsidP="00172B9A">
            <w:pPr>
              <w:rPr>
                <w:b/>
                <w:sz w:val="24"/>
                <w:szCs w:val="24"/>
              </w:rPr>
            </w:pPr>
            <w:r w:rsidRPr="00F736B7">
              <w:rPr>
                <w:b/>
                <w:sz w:val="24"/>
                <w:szCs w:val="24"/>
              </w:rPr>
              <w:t>Рассмотрено:</w:t>
            </w:r>
          </w:p>
          <w:p w:rsidR="000A28BF" w:rsidRPr="00F736B7" w:rsidRDefault="000A28BF" w:rsidP="00172B9A">
            <w:pPr>
              <w:rPr>
                <w:sz w:val="24"/>
                <w:szCs w:val="24"/>
              </w:rPr>
            </w:pPr>
            <w:r w:rsidRPr="00F736B7">
              <w:rPr>
                <w:sz w:val="24"/>
                <w:szCs w:val="24"/>
              </w:rPr>
              <w:t>Педагогическим советом</w:t>
            </w:r>
          </w:p>
          <w:p w:rsidR="000A28BF" w:rsidRPr="00F736B7" w:rsidRDefault="000A28BF" w:rsidP="00172B9A">
            <w:pPr>
              <w:rPr>
                <w:sz w:val="24"/>
                <w:szCs w:val="24"/>
              </w:rPr>
            </w:pPr>
            <w:r w:rsidRPr="00F736B7">
              <w:rPr>
                <w:sz w:val="24"/>
                <w:szCs w:val="24"/>
              </w:rPr>
              <w:t>МБОУ «</w:t>
            </w:r>
            <w:r w:rsidR="000F5ECC">
              <w:rPr>
                <w:sz w:val="24"/>
                <w:szCs w:val="24"/>
              </w:rPr>
              <w:t>Войковская СОШ имени Олега Стуколова</w:t>
            </w:r>
            <w:r w:rsidRPr="00F736B7">
              <w:rPr>
                <w:sz w:val="24"/>
                <w:szCs w:val="24"/>
              </w:rPr>
              <w:t>»</w:t>
            </w:r>
          </w:p>
          <w:p w:rsidR="000A28BF" w:rsidRPr="00F736B7" w:rsidRDefault="000A28BF" w:rsidP="00172B9A">
            <w:pPr>
              <w:rPr>
                <w:sz w:val="24"/>
                <w:szCs w:val="24"/>
                <w:highlight w:val="yellow"/>
              </w:rPr>
            </w:pPr>
            <w:r w:rsidRPr="00F736B7">
              <w:rPr>
                <w:sz w:val="24"/>
                <w:szCs w:val="24"/>
              </w:rPr>
              <w:t xml:space="preserve">Протокол от </w:t>
            </w:r>
            <w:r w:rsidR="00A534A3">
              <w:rPr>
                <w:sz w:val="24"/>
                <w:szCs w:val="24"/>
              </w:rPr>
              <w:t>«__» ________ 2022 г.</w:t>
            </w:r>
          </w:p>
        </w:tc>
        <w:tc>
          <w:tcPr>
            <w:tcW w:w="4775" w:type="dxa"/>
          </w:tcPr>
          <w:p w:rsidR="000A28BF" w:rsidRPr="00F736B7" w:rsidRDefault="000A28BF" w:rsidP="00172B9A">
            <w:pPr>
              <w:jc w:val="right"/>
              <w:rPr>
                <w:b/>
                <w:sz w:val="24"/>
                <w:szCs w:val="24"/>
              </w:rPr>
            </w:pPr>
            <w:r w:rsidRPr="00F736B7">
              <w:rPr>
                <w:b/>
                <w:sz w:val="24"/>
                <w:szCs w:val="24"/>
              </w:rPr>
              <w:t>Утверждаю:</w:t>
            </w:r>
          </w:p>
          <w:p w:rsidR="000A28BF" w:rsidRPr="00F736B7" w:rsidRDefault="000A28BF" w:rsidP="00172B9A">
            <w:pPr>
              <w:jc w:val="right"/>
              <w:rPr>
                <w:sz w:val="24"/>
                <w:szCs w:val="24"/>
              </w:rPr>
            </w:pPr>
            <w:r w:rsidRPr="00F736B7">
              <w:rPr>
                <w:sz w:val="24"/>
                <w:szCs w:val="24"/>
              </w:rPr>
              <w:t>МБОУ «</w:t>
            </w:r>
            <w:r w:rsidR="000F5ECC">
              <w:rPr>
                <w:sz w:val="24"/>
                <w:szCs w:val="24"/>
              </w:rPr>
              <w:t>Войковская СОШ имени Олега Стуколова</w:t>
            </w:r>
            <w:r w:rsidRPr="00F736B7">
              <w:rPr>
                <w:sz w:val="24"/>
                <w:szCs w:val="24"/>
              </w:rPr>
              <w:t>»</w:t>
            </w:r>
          </w:p>
          <w:p w:rsidR="000A28BF" w:rsidRPr="00F736B7" w:rsidRDefault="000F5ECC" w:rsidP="00172B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________Г.С. Жумагалиева</w:t>
            </w:r>
          </w:p>
          <w:p w:rsidR="000A28BF" w:rsidRPr="00F736B7" w:rsidRDefault="000A28BF" w:rsidP="00172B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</w:t>
            </w:r>
            <w:r w:rsidR="00A534A3">
              <w:rPr>
                <w:sz w:val="24"/>
                <w:szCs w:val="24"/>
              </w:rPr>
              <w:t>«__» ________ 2022 г</w:t>
            </w:r>
            <w:r w:rsidR="000F5ECC">
              <w:rPr>
                <w:sz w:val="24"/>
                <w:szCs w:val="24"/>
              </w:rPr>
              <w:t xml:space="preserve"> </w:t>
            </w:r>
          </w:p>
          <w:p w:rsidR="000A28BF" w:rsidRPr="00F736B7" w:rsidRDefault="000A28BF" w:rsidP="00172B9A">
            <w:pPr>
              <w:shd w:val="clear" w:color="auto" w:fill="FFFFFF"/>
              <w:ind w:left="1296" w:right="1075"/>
              <w:jc w:val="center"/>
              <w:rPr>
                <w:sz w:val="24"/>
                <w:szCs w:val="24"/>
                <w:highlight w:val="yellow"/>
              </w:rPr>
            </w:pPr>
          </w:p>
          <w:p w:rsidR="000A28BF" w:rsidRPr="00F736B7" w:rsidRDefault="000A28BF" w:rsidP="00172B9A">
            <w:pPr>
              <w:shd w:val="clear" w:color="auto" w:fill="FFFFFF"/>
              <w:ind w:left="1296" w:right="1075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A28BF" w:rsidRPr="00F736B7" w:rsidRDefault="000A28BF" w:rsidP="000A28BF">
      <w:pPr>
        <w:jc w:val="center"/>
        <w:rPr>
          <w:b/>
          <w:sz w:val="24"/>
          <w:szCs w:val="24"/>
        </w:rPr>
      </w:pPr>
      <w:r w:rsidRPr="00F736B7">
        <w:rPr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0A28BF" w:rsidRPr="00F736B7" w:rsidRDefault="000A28BF" w:rsidP="000A28BF">
      <w:pPr>
        <w:jc w:val="center"/>
        <w:rPr>
          <w:b/>
          <w:sz w:val="24"/>
          <w:szCs w:val="24"/>
        </w:rPr>
      </w:pPr>
      <w:r w:rsidRPr="00F736B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Практическая биология</w:t>
      </w:r>
      <w:r w:rsidRPr="00F736B7">
        <w:rPr>
          <w:b/>
          <w:sz w:val="24"/>
          <w:szCs w:val="24"/>
        </w:rPr>
        <w:t>»</w:t>
      </w:r>
    </w:p>
    <w:p w:rsidR="000A28BF" w:rsidRPr="00F736B7" w:rsidRDefault="000A28BF" w:rsidP="000A28BF">
      <w:pPr>
        <w:jc w:val="center"/>
        <w:rPr>
          <w:b/>
          <w:sz w:val="24"/>
          <w:szCs w:val="24"/>
        </w:rPr>
      </w:pPr>
      <w:r w:rsidRPr="00F736B7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0A28BF" w:rsidRPr="00F736B7" w:rsidRDefault="000A28BF" w:rsidP="000A28BF">
      <w:pPr>
        <w:jc w:val="center"/>
        <w:rPr>
          <w:b/>
          <w:sz w:val="24"/>
          <w:szCs w:val="24"/>
        </w:rPr>
      </w:pPr>
      <w:r w:rsidRPr="00F736B7">
        <w:rPr>
          <w:b/>
          <w:sz w:val="24"/>
          <w:szCs w:val="24"/>
        </w:rPr>
        <w:t>«</w:t>
      </w:r>
      <w:r w:rsidR="000F5ECC">
        <w:rPr>
          <w:b/>
          <w:sz w:val="24"/>
          <w:szCs w:val="24"/>
        </w:rPr>
        <w:t>Войковская с</w:t>
      </w:r>
      <w:r w:rsidRPr="00F736B7">
        <w:rPr>
          <w:b/>
          <w:sz w:val="24"/>
          <w:szCs w:val="24"/>
        </w:rPr>
        <w:t>редн</w:t>
      </w:r>
      <w:r w:rsidR="000F5ECC">
        <w:rPr>
          <w:b/>
          <w:sz w:val="24"/>
          <w:szCs w:val="24"/>
        </w:rPr>
        <w:t>яя общеобразовательная школа имени Олега Стуколова</w:t>
      </w:r>
      <w:r w:rsidRPr="00F736B7">
        <w:rPr>
          <w:b/>
          <w:sz w:val="24"/>
          <w:szCs w:val="24"/>
        </w:rPr>
        <w:t xml:space="preserve">» </w:t>
      </w:r>
    </w:p>
    <w:p w:rsidR="000A28BF" w:rsidRPr="00F736B7" w:rsidRDefault="000F5ECC" w:rsidP="000A28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Сорочинского городского округа</w:t>
      </w:r>
      <w:r w:rsidR="00A534A3">
        <w:rPr>
          <w:b/>
          <w:sz w:val="24"/>
          <w:szCs w:val="24"/>
        </w:rPr>
        <w:t xml:space="preserve"> Оренбургской области</w:t>
      </w:r>
    </w:p>
    <w:p w:rsidR="000A28BF" w:rsidRPr="00F736B7" w:rsidRDefault="000A28BF" w:rsidP="000A28BF">
      <w:pPr>
        <w:pStyle w:val="ae"/>
        <w:shd w:val="clear" w:color="auto" w:fill="FFFFFF"/>
        <w:spacing w:before="317"/>
        <w:ind w:right="-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A28BF" w:rsidRPr="00F736B7" w:rsidRDefault="000A28BF" w:rsidP="000A28BF">
      <w:pPr>
        <w:pStyle w:val="ae"/>
        <w:shd w:val="clear" w:color="auto" w:fill="FFFFFF"/>
        <w:spacing w:line="100" w:lineRule="atLeast"/>
        <w:ind w:right="-8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  Направленность: естественно-научная</w:t>
      </w: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right"/>
        <w:rPr>
          <w:rFonts w:ascii="Times New Roman" w:hAnsi="Times New Roman" w:cs="Times New Roman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Возраст детей: 10-12 лет</w:t>
      </w: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 реализации программы: 1 год</w:t>
      </w: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right"/>
        <w:rPr>
          <w:rFonts w:ascii="Times New Roman" w:hAnsi="Times New Roman" w:cs="Times New Roman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>Язык обучения: русский</w:t>
      </w:r>
    </w:p>
    <w:p w:rsidR="000A28BF" w:rsidRPr="00F736B7" w:rsidRDefault="000A28BF" w:rsidP="000A28BF">
      <w:pPr>
        <w:pStyle w:val="ae"/>
        <w:spacing w:line="240" w:lineRule="auto"/>
        <w:ind w:right="-8"/>
        <w:jc w:val="right"/>
        <w:rPr>
          <w:rFonts w:ascii="Times New Roman" w:hAnsi="Times New Roman" w:cs="Times New Roman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Автор: </w:t>
      </w:r>
      <w:r w:rsidR="000F5ECC">
        <w:rPr>
          <w:rFonts w:ascii="Times New Roman" w:hAnsi="Times New Roman" w:cs="Times New Roman"/>
          <w:b/>
          <w:bCs/>
          <w:spacing w:val="-1"/>
          <w:sz w:val="24"/>
          <w:szCs w:val="24"/>
        </w:rPr>
        <w:t>Услонцева Нелли Александровна</w:t>
      </w:r>
    </w:p>
    <w:p w:rsidR="000A28BF" w:rsidRPr="00F736B7" w:rsidRDefault="000A28BF" w:rsidP="000A28BF">
      <w:pPr>
        <w:pStyle w:val="ae"/>
        <w:spacing w:line="240" w:lineRule="auto"/>
        <w:ind w:right="-8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736B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Учитель </w:t>
      </w:r>
      <w:r w:rsidR="00A534A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биологии </w:t>
      </w: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Pr="00F736B7" w:rsidRDefault="000A28BF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A28BF" w:rsidRPr="00F736B7" w:rsidRDefault="000F5ECC" w:rsidP="000A28BF">
      <w:pPr>
        <w:pStyle w:val="ae"/>
        <w:shd w:val="clear" w:color="auto" w:fill="FFFFFF"/>
        <w:spacing w:line="240" w:lineRule="auto"/>
        <w:ind w:right="-8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="000A28BF" w:rsidRPr="00F736B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Войковский</w:t>
      </w:r>
      <w:r w:rsidR="000A28BF" w:rsidRPr="00F736B7">
        <w:rPr>
          <w:rFonts w:ascii="Times New Roman" w:hAnsi="Times New Roman" w:cs="Times New Roman"/>
          <w:sz w:val="24"/>
          <w:szCs w:val="24"/>
        </w:rPr>
        <w:t xml:space="preserve">, </w:t>
      </w:r>
      <w:r w:rsidR="000A28BF" w:rsidRPr="00F736B7">
        <w:rPr>
          <w:rFonts w:ascii="Times New Roman" w:hAnsi="Times New Roman" w:cs="Times New Roman"/>
          <w:bCs/>
          <w:spacing w:val="-1"/>
          <w:sz w:val="24"/>
          <w:szCs w:val="24"/>
        </w:rPr>
        <w:t>202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</w:p>
    <w:tbl>
      <w:tblPr>
        <w:tblStyle w:val="a8"/>
        <w:tblpPr w:leftFromText="180" w:rightFromText="180" w:bottomFromText="200" w:vertAnchor="text" w:horzAnchor="margin" w:tblpY="-202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6"/>
        <w:gridCol w:w="819"/>
      </w:tblGrid>
      <w:tr w:rsidR="000A28BF" w:rsidRPr="00F736B7" w:rsidTr="00172B9A">
        <w:trPr>
          <w:trHeight w:val="503"/>
        </w:trPr>
        <w:tc>
          <w:tcPr>
            <w:tcW w:w="8786" w:type="dxa"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lastRenderedPageBreak/>
              <w:t>Содержание</w:t>
            </w:r>
          </w:p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0A28BF" w:rsidRPr="000F5ECC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5EC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17"/>
              </w:numPr>
              <w:suppressAutoHyphens/>
              <w:ind w:left="0" w:hanging="578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F736B7">
              <w:rPr>
                <w:b/>
                <w:color w:val="000000" w:themeColor="text1"/>
                <w:sz w:val="24"/>
                <w:szCs w:val="24"/>
              </w:rPr>
              <w:t>. Комплекс основных характеристик дополнительной      общеобразовательной общеразвивающей программы.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8"/>
              </w:numPr>
              <w:tabs>
                <w:tab w:val="left" w:pos="993"/>
              </w:tabs>
              <w:suppressAutoHyphens/>
              <w:ind w:left="0" w:hanging="578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1.  Пояснительная записка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1.1.Актуальность программы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1.2.Направленность программы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1.3.Уровни усвоения программы</w:t>
            </w:r>
          </w:p>
        </w:tc>
        <w:tc>
          <w:tcPr>
            <w:tcW w:w="819" w:type="dxa"/>
            <w:hideMark/>
          </w:tcPr>
          <w:p w:rsidR="000A28BF" w:rsidRPr="00B43649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1.4.Педагогическая целесообразность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1.5.Отличительные особенности программы</w:t>
            </w:r>
          </w:p>
        </w:tc>
        <w:tc>
          <w:tcPr>
            <w:tcW w:w="819" w:type="dxa"/>
            <w:hideMark/>
          </w:tcPr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1.6.Адресат программы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28BF" w:rsidRPr="00F736B7" w:rsidTr="00172B9A">
        <w:trPr>
          <w:trHeight w:val="498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1.7.Объем и сроки усвоения программы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1.8.Формы обучения и виды занятий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9"/>
              </w:numPr>
              <w:tabs>
                <w:tab w:val="left" w:pos="1276"/>
              </w:tabs>
              <w:suppressAutoHyphens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1.9. Режим занятий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8"/>
              </w:numPr>
              <w:tabs>
                <w:tab w:val="left" w:pos="567"/>
                <w:tab w:val="left" w:pos="993"/>
              </w:tabs>
              <w:suppressAutoHyphens/>
              <w:ind w:left="0" w:hanging="675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2.Цель и задачи программы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18"/>
              </w:numPr>
              <w:tabs>
                <w:tab w:val="left" w:pos="567"/>
                <w:tab w:val="left" w:pos="993"/>
              </w:tabs>
              <w:suppressAutoHyphens/>
              <w:ind w:left="0" w:hanging="675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3.Содержание программы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20"/>
              </w:numPr>
              <w:tabs>
                <w:tab w:val="left" w:pos="1276"/>
              </w:tabs>
              <w:suppressAutoHyphens/>
              <w:ind w:left="0" w:hanging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3.1.Учебный план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1"/>
                <w:numId w:val="20"/>
              </w:numPr>
              <w:suppressAutoHyphens/>
              <w:ind w:left="0" w:hanging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736B7">
              <w:rPr>
                <w:color w:val="000000" w:themeColor="text1"/>
                <w:sz w:val="24"/>
                <w:szCs w:val="24"/>
              </w:rPr>
              <w:t>3.2.Содержание учебного плана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20"/>
              </w:numPr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4.Планируемые результаты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19"/>
              </w:numPr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F736B7">
              <w:rPr>
                <w:b/>
                <w:color w:val="000000" w:themeColor="text1"/>
                <w:sz w:val="24"/>
                <w:szCs w:val="24"/>
              </w:rPr>
              <w:t>.Комплекс организационно-педагогических условий</w:t>
            </w:r>
          </w:p>
        </w:tc>
        <w:tc>
          <w:tcPr>
            <w:tcW w:w="819" w:type="dxa"/>
            <w:hideMark/>
          </w:tcPr>
          <w:p w:rsidR="000A28BF" w:rsidRPr="00F736B7" w:rsidRDefault="00B43649" w:rsidP="00B4364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F736B7">
              <w:rPr>
                <w:b/>
                <w:color w:val="000000" w:themeColor="text1"/>
                <w:sz w:val="24"/>
                <w:szCs w:val="24"/>
              </w:rPr>
              <w:t>.Календарный учебный график</w:t>
            </w:r>
          </w:p>
        </w:tc>
        <w:tc>
          <w:tcPr>
            <w:tcW w:w="819" w:type="dxa"/>
            <w:hideMark/>
          </w:tcPr>
          <w:p w:rsidR="000A28BF" w:rsidRPr="00F736B7" w:rsidRDefault="00B43649" w:rsidP="00B4364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8-10</w:t>
            </w:r>
          </w:p>
        </w:tc>
      </w:tr>
      <w:tr w:rsidR="000A28BF" w:rsidRPr="00F736B7" w:rsidTr="00172B9A">
        <w:trPr>
          <w:trHeight w:val="503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2.Условия реализации программы</w:t>
            </w:r>
          </w:p>
        </w:tc>
        <w:tc>
          <w:tcPr>
            <w:tcW w:w="819" w:type="dxa"/>
            <w:hideMark/>
          </w:tcPr>
          <w:p w:rsidR="000A28BF" w:rsidRPr="00F736B7" w:rsidRDefault="00B43649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0A28BF" w:rsidP="00577039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3.Формы аттестации и контроля</w:t>
            </w:r>
          </w:p>
        </w:tc>
        <w:tc>
          <w:tcPr>
            <w:tcW w:w="819" w:type="dxa"/>
            <w:hideMark/>
          </w:tcPr>
          <w:p w:rsidR="000A28BF" w:rsidRPr="00F736B7" w:rsidRDefault="005D2BDB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A28BF" w:rsidRPr="00F736B7" w:rsidTr="00172B9A">
        <w:trPr>
          <w:trHeight w:val="537"/>
        </w:trPr>
        <w:tc>
          <w:tcPr>
            <w:tcW w:w="8786" w:type="dxa"/>
            <w:hideMark/>
          </w:tcPr>
          <w:p w:rsidR="000A28BF" w:rsidRPr="00F736B7" w:rsidRDefault="00CE501F" w:rsidP="00577039">
            <w:pPr>
              <w:pStyle w:val="a5"/>
              <w:numPr>
                <w:ilvl w:val="0"/>
                <w:numId w:val="21"/>
              </w:numPr>
              <w:tabs>
                <w:tab w:val="left" w:pos="851"/>
              </w:tabs>
              <w:suppressAutoHyphens/>
              <w:ind w:left="0" w:hanging="601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A28BF" w:rsidRPr="00F736B7">
              <w:rPr>
                <w:b/>
                <w:color w:val="000000" w:themeColor="text1"/>
                <w:sz w:val="24"/>
                <w:szCs w:val="24"/>
              </w:rPr>
              <w:t>.Методические материалы</w:t>
            </w:r>
          </w:p>
        </w:tc>
        <w:tc>
          <w:tcPr>
            <w:tcW w:w="819" w:type="dxa"/>
            <w:hideMark/>
          </w:tcPr>
          <w:p w:rsidR="000A28BF" w:rsidRPr="00F736B7" w:rsidRDefault="005D2BDB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A28BF" w:rsidRPr="00F736B7" w:rsidTr="00172B9A">
        <w:trPr>
          <w:trHeight w:val="571"/>
        </w:trPr>
        <w:tc>
          <w:tcPr>
            <w:tcW w:w="8786" w:type="dxa"/>
          </w:tcPr>
          <w:p w:rsidR="000A28BF" w:rsidRPr="00F736B7" w:rsidRDefault="000A28BF" w:rsidP="00577039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suppressAutoHyphens/>
              <w:ind w:left="0" w:hanging="1080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736B7">
              <w:rPr>
                <w:b/>
                <w:color w:val="000000" w:themeColor="text1"/>
                <w:sz w:val="24"/>
                <w:szCs w:val="24"/>
              </w:rPr>
              <w:t>.Список литературы</w:t>
            </w:r>
          </w:p>
          <w:p w:rsidR="000A28BF" w:rsidRPr="00F736B7" w:rsidRDefault="000A28BF" w:rsidP="00172B9A">
            <w:pPr>
              <w:pStyle w:val="a5"/>
              <w:tabs>
                <w:tab w:val="left" w:pos="851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0A28BF" w:rsidRPr="00F736B7" w:rsidRDefault="000A28BF" w:rsidP="00CE501F">
            <w:pPr>
              <w:pStyle w:val="a5"/>
              <w:tabs>
                <w:tab w:val="left" w:pos="851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6B7">
              <w:rPr>
                <w:b/>
                <w:color w:val="000000" w:themeColor="text1"/>
                <w:sz w:val="24"/>
                <w:szCs w:val="24"/>
              </w:rPr>
              <w:t>Прилож</w:t>
            </w:r>
          </w:p>
        </w:tc>
        <w:tc>
          <w:tcPr>
            <w:tcW w:w="819" w:type="dxa"/>
          </w:tcPr>
          <w:p w:rsidR="000A28BF" w:rsidRPr="00F736B7" w:rsidRDefault="005D2BDB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0A28BF" w:rsidRPr="00F736B7" w:rsidRDefault="000A28BF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A28BF" w:rsidRPr="00F736B7" w:rsidRDefault="005D2BDB" w:rsidP="00172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3C3BA5" w:rsidRDefault="003C3BA5" w:rsidP="003C3BA5">
      <w:pPr>
        <w:jc w:val="both"/>
        <w:rPr>
          <w:sz w:val="28"/>
          <w:szCs w:val="28"/>
        </w:rPr>
      </w:pPr>
    </w:p>
    <w:p w:rsidR="003C3BA5" w:rsidRDefault="003C3BA5" w:rsidP="003C3BA5">
      <w:pPr>
        <w:jc w:val="both"/>
        <w:rPr>
          <w:sz w:val="28"/>
          <w:szCs w:val="28"/>
        </w:rPr>
      </w:pPr>
    </w:p>
    <w:p w:rsidR="003C3BA5" w:rsidRDefault="003C3BA5" w:rsidP="003C3BA5">
      <w:pPr>
        <w:jc w:val="both"/>
        <w:rPr>
          <w:sz w:val="28"/>
          <w:szCs w:val="28"/>
        </w:rPr>
      </w:pPr>
    </w:p>
    <w:p w:rsidR="003C3BA5" w:rsidRDefault="003C3BA5" w:rsidP="003C3BA5">
      <w:pPr>
        <w:jc w:val="both"/>
        <w:rPr>
          <w:sz w:val="28"/>
          <w:szCs w:val="28"/>
        </w:rPr>
      </w:pPr>
    </w:p>
    <w:p w:rsidR="00CE501F" w:rsidRDefault="00CE501F" w:rsidP="003C3BA5">
      <w:pPr>
        <w:jc w:val="both"/>
        <w:rPr>
          <w:sz w:val="28"/>
          <w:szCs w:val="28"/>
        </w:rPr>
      </w:pPr>
    </w:p>
    <w:p w:rsidR="00CE501F" w:rsidRDefault="00CE501F" w:rsidP="003C3BA5">
      <w:pPr>
        <w:jc w:val="both"/>
        <w:rPr>
          <w:sz w:val="28"/>
          <w:szCs w:val="28"/>
        </w:rPr>
      </w:pPr>
    </w:p>
    <w:p w:rsidR="003759A5" w:rsidRDefault="003759A5" w:rsidP="003759A5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3C3BA5" w:rsidRPr="000A28BF" w:rsidRDefault="000A28BF" w:rsidP="003759A5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0A28BF">
        <w:rPr>
          <w:b/>
          <w:bCs/>
          <w:color w:val="000000"/>
          <w:sz w:val="24"/>
          <w:szCs w:val="24"/>
          <w:lang w:eastAsia="ru-RU"/>
        </w:rPr>
        <w:t>1.</w:t>
      </w:r>
      <w:r w:rsidR="003C3BA5" w:rsidRPr="000A28BF">
        <w:rPr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759A5" w:rsidRPr="00F736B7" w:rsidRDefault="003759A5" w:rsidP="003759A5">
      <w:pPr>
        <w:shd w:val="clear" w:color="auto" w:fill="FFFFFF"/>
        <w:jc w:val="both"/>
        <w:rPr>
          <w:color w:val="000000"/>
          <w:sz w:val="24"/>
          <w:szCs w:val="24"/>
        </w:rPr>
      </w:pPr>
      <w:r w:rsidRPr="00F736B7">
        <w:rPr>
          <w:color w:val="000000"/>
          <w:sz w:val="24"/>
          <w:szCs w:val="24"/>
        </w:rPr>
        <w:t>Данная дополнительная общеразвивающая программа разработана на основе нормативных документов: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Федерации"», статей: 2 (п.9; п.14, п.15, п.22), 12 (п.1ч.4; ч.5), 13(ч.1,2), 28 (п.6 ч.3), 33 (ч.2), 55 (п.2 ч.1), 58 (ч.1), 75 (ч.1,ч.4);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просвещения РФ от 09.11.2018г. №196 «Об утверждении Порядка организации и осуществления образовательной деятельности по дополнительной общеобразовательным программам»;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2.4.4.3172-14, утверждённый Постановлением Главного государственного санитарного врача РФ от 04.07.2014г. №41;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Российской Федерации от 4 сентября 2014 года №1726-р);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развития и воспитания в Российской Федерации на период до 2025 года (утв. Распоряжением Правительства РФ от 28.05.2015г. №996-р)</w:t>
      </w:r>
    </w:p>
    <w:p w:rsidR="003759A5" w:rsidRPr="00F736B7" w:rsidRDefault="003759A5" w:rsidP="003759A5">
      <w:pPr>
        <w:widowControl/>
        <w:numPr>
          <w:ilvl w:val="0"/>
          <w:numId w:val="29"/>
        </w:numPr>
        <w:autoSpaceDE/>
        <w:autoSpaceDN/>
        <w:ind w:left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736B7">
        <w:rPr>
          <w:color w:val="000000" w:themeColor="text1"/>
          <w:sz w:val="24"/>
          <w:szCs w:val="24"/>
        </w:rPr>
        <w:t>Закон Оренбургской области «</w:t>
      </w:r>
      <w:r w:rsidRPr="00F736B7">
        <w:rPr>
          <w:bCs/>
          <w:color w:val="000000" w:themeColor="text1"/>
          <w:sz w:val="24"/>
          <w:szCs w:val="24"/>
        </w:rPr>
        <w:t>Об образовании в Оренбургской области</w:t>
      </w:r>
      <w:r w:rsidRPr="00F736B7">
        <w:rPr>
          <w:color w:val="000000" w:themeColor="text1"/>
          <w:sz w:val="24"/>
          <w:szCs w:val="24"/>
        </w:rPr>
        <w:t>»       (от 6 сентября 2013 г. № 1698/506-V-ОЗ, ред. от 12.12.2016 г.);</w:t>
      </w:r>
    </w:p>
    <w:p w:rsidR="003759A5" w:rsidRPr="00F736B7" w:rsidRDefault="003759A5" w:rsidP="003759A5">
      <w:pPr>
        <w:widowControl/>
        <w:numPr>
          <w:ilvl w:val="0"/>
          <w:numId w:val="29"/>
        </w:numPr>
        <w:autoSpaceDE/>
        <w:autoSpaceDN/>
        <w:ind w:left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736B7">
        <w:rPr>
          <w:rFonts w:eastAsia="Calibri"/>
          <w:color w:val="000000" w:themeColor="text1"/>
          <w:sz w:val="24"/>
          <w:szCs w:val="24"/>
        </w:rPr>
        <w:t xml:space="preserve">Учебный план МБОУ </w:t>
      </w:r>
      <w:r w:rsidRPr="00F736B7">
        <w:rPr>
          <w:color w:val="000000" w:themeColor="text1"/>
          <w:sz w:val="24"/>
          <w:szCs w:val="24"/>
        </w:rPr>
        <w:t>«</w:t>
      </w:r>
      <w:r w:rsidR="000F5ECC">
        <w:rPr>
          <w:color w:val="000000" w:themeColor="text1"/>
          <w:sz w:val="24"/>
          <w:szCs w:val="24"/>
        </w:rPr>
        <w:t xml:space="preserve">Войковская </w:t>
      </w:r>
      <w:r>
        <w:rPr>
          <w:color w:val="000000" w:themeColor="text1"/>
          <w:sz w:val="24"/>
          <w:szCs w:val="24"/>
        </w:rPr>
        <w:t>СОШ</w:t>
      </w:r>
      <w:r w:rsidR="000F5ECC">
        <w:rPr>
          <w:color w:val="000000" w:themeColor="text1"/>
          <w:sz w:val="24"/>
          <w:szCs w:val="24"/>
        </w:rPr>
        <w:t xml:space="preserve"> имени Олега Стуколова»</w:t>
      </w:r>
      <w:r w:rsidRPr="00F736B7">
        <w:rPr>
          <w:rFonts w:eastAsia="Calibri"/>
          <w:color w:val="000000" w:themeColor="text1"/>
          <w:sz w:val="24"/>
          <w:szCs w:val="24"/>
        </w:rPr>
        <w:t>;</w:t>
      </w:r>
    </w:p>
    <w:p w:rsidR="003759A5" w:rsidRPr="00F736B7" w:rsidRDefault="003759A5" w:rsidP="003759A5">
      <w:pPr>
        <w:widowControl/>
        <w:numPr>
          <w:ilvl w:val="0"/>
          <w:numId w:val="29"/>
        </w:numPr>
        <w:autoSpaceDE/>
        <w:autoSpaceDN/>
        <w:ind w:left="0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736B7">
        <w:rPr>
          <w:rFonts w:eastAsia="Calibri"/>
          <w:color w:val="000000" w:themeColor="text1"/>
          <w:sz w:val="24"/>
          <w:szCs w:val="24"/>
        </w:rPr>
        <w:t>Положение о дополнительной общеобразовательной общеразвивающей программе МБОУ «</w:t>
      </w:r>
      <w:r w:rsidR="000F5ECC">
        <w:rPr>
          <w:rFonts w:eastAsia="Calibri"/>
          <w:color w:val="000000" w:themeColor="text1"/>
          <w:sz w:val="24"/>
          <w:szCs w:val="24"/>
        </w:rPr>
        <w:t xml:space="preserve">Войковская </w:t>
      </w:r>
      <w:r>
        <w:rPr>
          <w:rFonts w:eastAsia="Calibri"/>
          <w:color w:val="000000" w:themeColor="text1"/>
          <w:sz w:val="24"/>
          <w:szCs w:val="24"/>
        </w:rPr>
        <w:t>СОШ</w:t>
      </w:r>
      <w:r w:rsidR="000F5ECC">
        <w:rPr>
          <w:rFonts w:eastAsia="Calibri"/>
          <w:color w:val="000000" w:themeColor="text1"/>
          <w:sz w:val="24"/>
          <w:szCs w:val="24"/>
        </w:rPr>
        <w:t xml:space="preserve"> имени Олега Стуколова» </w:t>
      </w:r>
    </w:p>
    <w:p w:rsidR="003759A5" w:rsidRPr="00F736B7" w:rsidRDefault="003759A5" w:rsidP="003759A5">
      <w:pPr>
        <w:pStyle w:val="af3"/>
        <w:numPr>
          <w:ilvl w:val="0"/>
          <w:numId w:val="29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Pr="00F736B7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r w:rsidR="000F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Войковская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r w:rsidR="000F5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Олега Стуколова</w:t>
      </w:r>
      <w:r w:rsidRPr="00F7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</w:p>
    <w:p w:rsidR="003759A5" w:rsidRPr="00F736B7" w:rsidRDefault="003759A5" w:rsidP="003759A5">
      <w:pPr>
        <w:shd w:val="clear" w:color="auto" w:fill="FFFFFF"/>
        <w:tabs>
          <w:tab w:val="left" w:pos="709"/>
        </w:tabs>
        <w:suppressAutoHyphens/>
        <w:jc w:val="both"/>
        <w:rPr>
          <w:b/>
          <w:color w:val="000000" w:themeColor="text1"/>
          <w:sz w:val="24"/>
          <w:szCs w:val="24"/>
        </w:rPr>
      </w:pPr>
    </w:p>
    <w:p w:rsidR="000A28BF" w:rsidRPr="00F736B7" w:rsidRDefault="000A28BF" w:rsidP="00577039">
      <w:pPr>
        <w:pStyle w:val="a5"/>
        <w:widowControl/>
        <w:numPr>
          <w:ilvl w:val="1"/>
          <w:numId w:val="22"/>
        </w:numPr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r w:rsidRPr="00F736B7">
        <w:rPr>
          <w:b/>
          <w:sz w:val="24"/>
          <w:szCs w:val="24"/>
        </w:rPr>
        <w:t>Актуальность программы</w:t>
      </w:r>
      <w:r w:rsidRPr="00F736B7">
        <w:rPr>
          <w:sz w:val="24"/>
          <w:szCs w:val="24"/>
        </w:rPr>
        <w:t>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right="-2" w:firstLine="71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         Обучение по новым образовательным стандартам предусматривает организацию внеурочной деятельности, которая  способствует     раскрытию     внутреннего потенциала каждого ученика, развитие и поддержание его таланта.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right="-2" w:firstLine="71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Одним из ключевых требований к биологическому образованию в современных условиях и  важнейшим компонентов  реализации ФГОС является овладение учащимися практическими умениями и навыками, проектно – исследовательской  деятельностью. Программа «Практическая биология» направлена на формирование у учащихся 5 классов интереса к изучению биологии, развитие практических умений,  применение полученных знаний на практике, подготовка учащихся к участию в олимпиадном движении.</w:t>
      </w:r>
    </w:p>
    <w:p w:rsidR="003C3BA5" w:rsidRDefault="003C3BA5" w:rsidP="003C3BA5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На уроках биологии в 5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классе достаточно велико, поэтому  будет дополнительной возможностью для закрепления и отработки практических умений учащихся.</w:t>
      </w:r>
    </w:p>
    <w:p w:rsidR="000A28BF" w:rsidRPr="00F736B7" w:rsidRDefault="000A28BF" w:rsidP="00577039">
      <w:pPr>
        <w:pStyle w:val="a5"/>
        <w:widowControl/>
        <w:numPr>
          <w:ilvl w:val="1"/>
          <w:numId w:val="22"/>
        </w:numPr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r w:rsidRPr="00F736B7">
        <w:rPr>
          <w:b/>
          <w:sz w:val="24"/>
          <w:szCs w:val="24"/>
        </w:rPr>
        <w:t>Направленность программы</w:t>
      </w:r>
      <w:r w:rsidRPr="00F736B7">
        <w:rPr>
          <w:sz w:val="24"/>
          <w:szCs w:val="24"/>
        </w:rPr>
        <w:t>:</w:t>
      </w:r>
    </w:p>
    <w:p w:rsidR="003C3BA5" w:rsidRDefault="003C3BA5" w:rsidP="003C3BA5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Программа  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Программа внеурочной деятельности «Практическая биология» реализуется в соответствии с </w:t>
      </w:r>
      <w:r w:rsidR="003759A5">
        <w:rPr>
          <w:sz w:val="24"/>
          <w:szCs w:val="24"/>
        </w:rPr>
        <w:t xml:space="preserve">естественнонаучным направлением </w:t>
      </w:r>
      <w:r w:rsidR="003759A5" w:rsidRPr="00F736B7">
        <w:rPr>
          <w:sz w:val="24"/>
          <w:szCs w:val="24"/>
        </w:rPr>
        <w:t>.</w:t>
      </w:r>
      <w:r>
        <w:rPr>
          <w:color w:val="000000"/>
          <w:sz w:val="24"/>
          <w:szCs w:val="24"/>
          <w:lang w:eastAsia="ru-RU"/>
        </w:rPr>
        <w:t>деятельности ФГОС.</w:t>
      </w:r>
    </w:p>
    <w:p w:rsidR="000A28BF" w:rsidRDefault="000A28BF" w:rsidP="00AA3294">
      <w:pPr>
        <w:widowControl/>
        <w:shd w:val="clear" w:color="auto" w:fill="FFFFFF"/>
        <w:autoSpaceDE/>
        <w:autoSpaceDN/>
        <w:ind w:left="1276" w:right="-20"/>
        <w:rPr>
          <w:b/>
          <w:bCs/>
          <w:color w:val="000000"/>
          <w:sz w:val="24"/>
          <w:szCs w:val="24"/>
          <w:lang w:eastAsia="ru-RU"/>
        </w:rPr>
      </w:pPr>
    </w:p>
    <w:p w:rsidR="000A28BF" w:rsidRPr="00014385" w:rsidRDefault="000A28BF" w:rsidP="00577039">
      <w:pPr>
        <w:pStyle w:val="a5"/>
        <w:widowControl/>
        <w:numPr>
          <w:ilvl w:val="1"/>
          <w:numId w:val="23"/>
        </w:numPr>
        <w:shd w:val="clear" w:color="auto" w:fill="FFFFFF"/>
        <w:autoSpaceDE/>
        <w:autoSpaceDN/>
        <w:ind w:left="0"/>
        <w:contextualSpacing/>
        <w:jc w:val="center"/>
        <w:rPr>
          <w:sz w:val="24"/>
          <w:szCs w:val="28"/>
        </w:rPr>
      </w:pPr>
      <w:r w:rsidRPr="00014385">
        <w:rPr>
          <w:b/>
          <w:sz w:val="24"/>
          <w:szCs w:val="28"/>
        </w:rPr>
        <w:t>Уровень освоения программы.</w:t>
      </w:r>
    </w:p>
    <w:p w:rsidR="000A28BF" w:rsidRPr="00014385" w:rsidRDefault="000A28BF" w:rsidP="000A28BF">
      <w:pPr>
        <w:pStyle w:val="a5"/>
        <w:shd w:val="clear" w:color="auto" w:fill="FFFFFF"/>
        <w:ind w:left="0"/>
        <w:jc w:val="both"/>
        <w:rPr>
          <w:sz w:val="24"/>
          <w:szCs w:val="28"/>
        </w:rPr>
      </w:pPr>
    </w:p>
    <w:p w:rsidR="000A28BF" w:rsidRPr="00014385" w:rsidRDefault="000A28BF" w:rsidP="000A28BF">
      <w:pPr>
        <w:shd w:val="clear" w:color="auto" w:fill="FFFFFF"/>
        <w:jc w:val="both"/>
        <w:rPr>
          <w:color w:val="000000"/>
          <w:sz w:val="24"/>
          <w:szCs w:val="28"/>
          <w:shd w:val="clear" w:color="auto" w:fill="FFFFFF"/>
        </w:rPr>
      </w:pPr>
      <w:r w:rsidRPr="00014385">
        <w:rPr>
          <w:color w:val="000000"/>
          <w:sz w:val="24"/>
          <w:szCs w:val="28"/>
          <w:shd w:val="clear" w:color="auto" w:fill="FFFFFF"/>
        </w:rPr>
        <w:t>Данная общеобразовательная программа базового уровня.</w:t>
      </w:r>
    </w:p>
    <w:p w:rsidR="000A28BF" w:rsidRDefault="000A28BF" w:rsidP="00AA3294">
      <w:pPr>
        <w:widowControl/>
        <w:shd w:val="clear" w:color="auto" w:fill="FFFFFF"/>
        <w:autoSpaceDE/>
        <w:autoSpaceDN/>
        <w:ind w:left="1276" w:right="-20"/>
        <w:rPr>
          <w:b/>
          <w:bCs/>
          <w:color w:val="000000"/>
          <w:sz w:val="24"/>
          <w:szCs w:val="24"/>
          <w:lang w:eastAsia="ru-RU"/>
        </w:rPr>
      </w:pPr>
    </w:p>
    <w:p w:rsidR="000A28BF" w:rsidRDefault="000A28BF" w:rsidP="00AA3294">
      <w:pPr>
        <w:widowControl/>
        <w:shd w:val="clear" w:color="auto" w:fill="FFFFFF"/>
        <w:autoSpaceDE/>
        <w:autoSpaceDN/>
        <w:ind w:left="1276" w:right="-20"/>
        <w:rPr>
          <w:b/>
          <w:bCs/>
          <w:color w:val="000000"/>
          <w:sz w:val="24"/>
          <w:szCs w:val="24"/>
          <w:lang w:eastAsia="ru-RU"/>
        </w:rPr>
      </w:pPr>
    </w:p>
    <w:p w:rsidR="000A28BF" w:rsidRDefault="000A28BF" w:rsidP="000A28BF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1.4      </w:t>
      </w:r>
      <w:r w:rsidRPr="00014385">
        <w:rPr>
          <w:b/>
          <w:sz w:val="24"/>
          <w:szCs w:val="24"/>
        </w:rPr>
        <w:t>Педагогическая целесообразность</w:t>
      </w:r>
    </w:p>
    <w:p w:rsidR="000A28BF" w:rsidRDefault="000A28BF" w:rsidP="000A28BF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0A28BF" w:rsidRDefault="000A28BF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14385">
        <w:rPr>
          <w:sz w:val="24"/>
          <w:szCs w:val="24"/>
          <w:lang w:eastAsia="ru-RU"/>
        </w:rPr>
        <w:t>Дополнительная образовательная программа «</w:t>
      </w:r>
      <w:r>
        <w:rPr>
          <w:sz w:val="24"/>
          <w:szCs w:val="24"/>
          <w:lang w:eastAsia="ru-RU"/>
        </w:rPr>
        <w:t>Практическая биология</w:t>
      </w:r>
      <w:r w:rsidRPr="00014385">
        <w:rPr>
          <w:sz w:val="24"/>
          <w:szCs w:val="24"/>
          <w:lang w:eastAsia="ru-RU"/>
        </w:rPr>
        <w:t>» позиционируется как высокоэффективная программа развития умственных способностей детей,</w:t>
      </w:r>
    </w:p>
    <w:p w:rsidR="003C3BA5" w:rsidRPr="003C3BA5" w:rsidRDefault="000A28BF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="003C3BA5" w:rsidRPr="000A28BF">
        <w:rPr>
          <w:color w:val="000000"/>
          <w:sz w:val="24"/>
          <w:szCs w:val="24"/>
          <w:lang w:eastAsia="ru-RU"/>
        </w:rPr>
        <w:t>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  <w:r w:rsidR="003C3BA5" w:rsidRPr="003C3BA5">
        <w:rPr>
          <w:color w:val="000000"/>
          <w:sz w:val="24"/>
          <w:szCs w:val="24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экспериментов;развитие  умений и навыков проектно – исследовательской деятельности;подготовка учащихся к участию в олимпиадном движении;формирование        основ        экологической         грамотности.</w:t>
      </w:r>
    </w:p>
    <w:p w:rsidR="003C3BA5" w:rsidRPr="000A28BF" w:rsidRDefault="003C3BA5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A28BF">
        <w:rPr>
          <w:color w:val="000000"/>
          <w:sz w:val="24"/>
          <w:szCs w:val="24"/>
          <w:lang w:eastAsia="ru-RU"/>
        </w:rPr>
        <w:t>При организации образовательного процесса необходимо обратить внимание на следующие аспекты:</w:t>
      </w:r>
    </w:p>
    <w:p w:rsidR="003C3BA5" w:rsidRPr="003C3BA5" w:rsidRDefault="000A28BF" w:rsidP="003759A5">
      <w:pPr>
        <w:widowControl/>
        <w:shd w:val="clear" w:color="auto" w:fill="FFFFFF"/>
        <w:autoSpaceDE/>
        <w:autoSpaceDN/>
        <w:ind w:right="-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3C3BA5" w:rsidRPr="003C3BA5">
        <w:rPr>
          <w:color w:val="000000"/>
          <w:sz w:val="24"/>
          <w:szCs w:val="24"/>
          <w:lang w:eastAsia="ru-RU"/>
        </w:rPr>
        <w:t>создание портфолио ученика, позволяющее оценивать его личностный рост;</w:t>
      </w:r>
    </w:p>
    <w:p w:rsidR="003C3BA5" w:rsidRPr="003C3BA5" w:rsidRDefault="003C3BA5" w:rsidP="003759A5">
      <w:pPr>
        <w:widowControl/>
        <w:shd w:val="clear" w:color="auto" w:fill="FFFFFF"/>
        <w:autoSpaceDE/>
        <w:autoSpaceDN/>
        <w:ind w:right="-2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 xml:space="preserve">использование личностно-ориентированных технологий (технология развития </w:t>
      </w:r>
      <w:r w:rsidR="000A28BF">
        <w:rPr>
          <w:color w:val="000000"/>
          <w:sz w:val="24"/>
          <w:szCs w:val="24"/>
          <w:lang w:eastAsia="ru-RU"/>
        </w:rPr>
        <w:t>-</w:t>
      </w:r>
      <w:r w:rsidRPr="003C3BA5">
        <w:rPr>
          <w:color w:val="000000"/>
          <w:sz w:val="24"/>
          <w:szCs w:val="24"/>
          <w:lang w:eastAsia="ru-RU"/>
        </w:rPr>
        <w:t>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3C3BA5" w:rsidRDefault="000A28BF" w:rsidP="003759A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3C3BA5" w:rsidRPr="003C3BA5">
        <w:rPr>
          <w:color w:val="000000"/>
          <w:sz w:val="24"/>
          <w:szCs w:val="24"/>
          <w:lang w:eastAsia="ru-RU"/>
        </w:rPr>
        <w:t>организация проектной деятельности школьников и проведение мини-</w:t>
      </w:r>
      <w:r w:rsidR="003C3BA5" w:rsidRPr="003C3BA5">
        <w:rPr>
          <w:sz w:val="24"/>
          <w:szCs w:val="24"/>
          <w:lang w:eastAsia="ru-RU"/>
        </w:rPr>
        <w:t>конференций, позволяющих школьникам представить индивидуальные (или групповые) проекты по выбранной теме.</w:t>
      </w:r>
    </w:p>
    <w:p w:rsidR="000A28BF" w:rsidRDefault="000A28BF" w:rsidP="00577039">
      <w:pPr>
        <w:pStyle w:val="11"/>
        <w:numPr>
          <w:ilvl w:val="1"/>
          <w:numId w:val="24"/>
        </w:numPr>
      </w:pPr>
      <w:r w:rsidRPr="00014385">
        <w:rPr>
          <w:sz w:val="24"/>
        </w:rPr>
        <w:t>Отличительные особенностипрограммы</w:t>
      </w:r>
      <w:r>
        <w:t>.</w:t>
      </w:r>
    </w:p>
    <w:p w:rsidR="00611CE1" w:rsidRPr="00611CE1" w:rsidRDefault="00611CE1" w:rsidP="003759A5">
      <w:pPr>
        <w:widowControl/>
        <w:adjustRightInd w:val="0"/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611CE1">
        <w:rPr>
          <w:bCs/>
          <w:sz w:val="24"/>
          <w:szCs w:val="24"/>
          <w:lang w:eastAsia="ru-RU"/>
        </w:rPr>
        <w:t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611CE1" w:rsidRDefault="00611CE1" w:rsidP="003759A5">
      <w:pPr>
        <w:widowControl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  <w:r w:rsidRPr="00611CE1">
        <w:rPr>
          <w:bCs/>
          <w:sz w:val="24"/>
          <w:szCs w:val="24"/>
          <w:lang w:eastAsia="ru-RU"/>
        </w:rPr>
        <w:t xml:space="preserve">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611CE1" w:rsidRPr="00611CE1" w:rsidRDefault="00611CE1" w:rsidP="00611CE1">
      <w:pPr>
        <w:widowControl/>
        <w:adjustRightInd w:val="0"/>
        <w:spacing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1.6  </w:t>
      </w:r>
      <w:r w:rsidRPr="00611CE1">
        <w:rPr>
          <w:b/>
          <w:sz w:val="24"/>
          <w:szCs w:val="24"/>
        </w:rPr>
        <w:t>Адресат программы</w:t>
      </w:r>
    </w:p>
    <w:p w:rsidR="000A28BF" w:rsidRDefault="00611CE1" w:rsidP="003759A5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1"/>
          <w:shd w:val="clear" w:color="auto" w:fill="FFFFFF"/>
        </w:rPr>
      </w:pPr>
      <w:r w:rsidRPr="00611CE1">
        <w:rPr>
          <w:color w:val="181818"/>
          <w:sz w:val="24"/>
          <w:szCs w:val="21"/>
          <w:shd w:val="clear" w:color="auto" w:fill="FFFFFF"/>
        </w:rPr>
        <w:t>Программа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адресована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обучающимся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в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возрасте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от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1</w:t>
      </w:r>
      <w:r w:rsidR="00A534A3">
        <w:rPr>
          <w:color w:val="181818"/>
          <w:sz w:val="24"/>
          <w:szCs w:val="21"/>
          <w:shd w:val="clear" w:color="auto" w:fill="FFFFFF"/>
        </w:rPr>
        <w:t>0</w:t>
      </w:r>
      <w:r w:rsidRPr="00611CE1">
        <w:rPr>
          <w:color w:val="181818"/>
          <w:sz w:val="24"/>
          <w:szCs w:val="21"/>
          <w:shd w:val="clear" w:color="auto" w:fill="FFFFFF"/>
        </w:rPr>
        <w:t>до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1</w:t>
      </w:r>
      <w:r w:rsidR="00A534A3">
        <w:rPr>
          <w:color w:val="181818"/>
          <w:sz w:val="24"/>
          <w:szCs w:val="21"/>
          <w:shd w:val="clear" w:color="auto" w:fill="FFFFFF"/>
        </w:rPr>
        <w:t>2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лет.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Для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обучения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принимаются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все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желающие.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Максимальное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количество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обучающихся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в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группе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–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15</w:t>
      </w:r>
      <w:r w:rsidRPr="00611CE1">
        <w:rPr>
          <w:color w:val="181818"/>
          <w:spacing w:val="1"/>
          <w:sz w:val="24"/>
          <w:szCs w:val="21"/>
          <w:shd w:val="clear" w:color="auto" w:fill="FFFFFF"/>
        </w:rPr>
        <w:t> </w:t>
      </w:r>
      <w:r w:rsidRPr="00611CE1">
        <w:rPr>
          <w:color w:val="181818"/>
          <w:sz w:val="24"/>
          <w:szCs w:val="21"/>
          <w:shd w:val="clear" w:color="auto" w:fill="FFFFFF"/>
        </w:rPr>
        <w:t>человек.</w:t>
      </w:r>
    </w:p>
    <w:p w:rsidR="00172B9A" w:rsidRDefault="00172B9A" w:rsidP="000A28BF">
      <w:pPr>
        <w:widowControl/>
        <w:shd w:val="clear" w:color="auto" w:fill="FFFFFF"/>
        <w:autoSpaceDE/>
        <w:autoSpaceDN/>
        <w:rPr>
          <w:color w:val="181818"/>
          <w:sz w:val="24"/>
          <w:szCs w:val="21"/>
          <w:shd w:val="clear" w:color="auto" w:fill="FFFFFF"/>
        </w:rPr>
      </w:pPr>
    </w:p>
    <w:p w:rsidR="00172B9A" w:rsidRPr="00172B9A" w:rsidRDefault="00172B9A" w:rsidP="003759A5">
      <w:pPr>
        <w:pStyle w:val="a5"/>
        <w:widowControl/>
        <w:numPr>
          <w:ilvl w:val="1"/>
          <w:numId w:val="30"/>
        </w:numPr>
        <w:adjustRightInd w:val="0"/>
        <w:spacing w:line="276" w:lineRule="auto"/>
        <w:contextualSpacing/>
        <w:rPr>
          <w:b/>
          <w:sz w:val="24"/>
          <w:szCs w:val="24"/>
        </w:rPr>
      </w:pPr>
      <w:r w:rsidRPr="00172B9A">
        <w:rPr>
          <w:b/>
          <w:sz w:val="24"/>
          <w:szCs w:val="24"/>
        </w:rPr>
        <w:t>Объем и срок освоения программы</w:t>
      </w:r>
    </w:p>
    <w:p w:rsidR="00172B9A" w:rsidRPr="003759A5" w:rsidRDefault="00172B9A" w:rsidP="003759A5">
      <w:pPr>
        <w:widowControl/>
        <w:shd w:val="clear" w:color="auto" w:fill="FFFFFF"/>
        <w:autoSpaceDE/>
        <w:autoSpaceDN/>
        <w:spacing w:before="43"/>
        <w:jc w:val="both"/>
        <w:rPr>
          <w:color w:val="181818"/>
          <w:sz w:val="21"/>
          <w:szCs w:val="21"/>
          <w:lang w:eastAsia="ru-RU"/>
        </w:rPr>
      </w:pPr>
      <w:r w:rsidRPr="00172B9A">
        <w:rPr>
          <w:color w:val="181818"/>
          <w:sz w:val="24"/>
          <w:szCs w:val="24"/>
          <w:lang w:eastAsia="ru-RU"/>
        </w:rPr>
        <w:t>Программа</w:t>
      </w:r>
      <w:r w:rsidRPr="00172B9A">
        <w:rPr>
          <w:color w:val="181818"/>
          <w:spacing w:val="-3"/>
          <w:sz w:val="24"/>
          <w:szCs w:val="24"/>
          <w:lang w:eastAsia="ru-RU"/>
        </w:rPr>
        <w:t> </w:t>
      </w:r>
      <w:r w:rsidRPr="00172B9A">
        <w:rPr>
          <w:color w:val="181818"/>
          <w:sz w:val="24"/>
          <w:szCs w:val="24"/>
          <w:lang w:eastAsia="ru-RU"/>
        </w:rPr>
        <w:t>рассчитана</w:t>
      </w:r>
      <w:r w:rsidRPr="00172B9A">
        <w:rPr>
          <w:color w:val="181818"/>
          <w:spacing w:val="-1"/>
          <w:sz w:val="24"/>
          <w:szCs w:val="24"/>
          <w:lang w:eastAsia="ru-RU"/>
        </w:rPr>
        <w:t> </w:t>
      </w:r>
      <w:r w:rsidRPr="00172B9A">
        <w:rPr>
          <w:color w:val="181818"/>
          <w:sz w:val="24"/>
          <w:szCs w:val="24"/>
          <w:lang w:eastAsia="ru-RU"/>
        </w:rPr>
        <w:t>на</w:t>
      </w:r>
      <w:r w:rsidRPr="00172B9A">
        <w:rPr>
          <w:color w:val="181818"/>
          <w:spacing w:val="-3"/>
          <w:sz w:val="24"/>
          <w:szCs w:val="24"/>
          <w:lang w:eastAsia="ru-RU"/>
        </w:rPr>
        <w:t> </w:t>
      </w:r>
      <w:r w:rsidR="003759A5">
        <w:rPr>
          <w:color w:val="181818"/>
          <w:sz w:val="24"/>
          <w:szCs w:val="24"/>
          <w:lang w:eastAsia="ru-RU"/>
        </w:rPr>
        <w:t>34 часа</w:t>
      </w:r>
      <w:r w:rsidRPr="00172B9A">
        <w:rPr>
          <w:color w:val="181818"/>
          <w:sz w:val="24"/>
          <w:szCs w:val="24"/>
          <w:lang w:eastAsia="ru-RU"/>
        </w:rPr>
        <w:t>,</w:t>
      </w:r>
      <w:r w:rsidRPr="00172B9A">
        <w:rPr>
          <w:color w:val="181818"/>
          <w:spacing w:val="-1"/>
          <w:sz w:val="24"/>
          <w:szCs w:val="24"/>
          <w:lang w:eastAsia="ru-RU"/>
        </w:rPr>
        <w:t> </w:t>
      </w:r>
      <w:r w:rsidRPr="00172B9A">
        <w:rPr>
          <w:color w:val="181818"/>
          <w:sz w:val="24"/>
          <w:szCs w:val="24"/>
          <w:lang w:eastAsia="ru-RU"/>
        </w:rPr>
        <w:t>срок</w:t>
      </w:r>
      <w:r w:rsidRPr="00172B9A">
        <w:rPr>
          <w:color w:val="181818"/>
          <w:spacing w:val="-2"/>
          <w:sz w:val="24"/>
          <w:szCs w:val="24"/>
          <w:lang w:eastAsia="ru-RU"/>
        </w:rPr>
        <w:t> </w:t>
      </w:r>
      <w:r w:rsidRPr="00172B9A">
        <w:rPr>
          <w:color w:val="181818"/>
          <w:sz w:val="24"/>
          <w:szCs w:val="24"/>
          <w:lang w:eastAsia="ru-RU"/>
        </w:rPr>
        <w:t>освоения</w:t>
      </w:r>
      <w:r w:rsidRPr="00172B9A">
        <w:rPr>
          <w:color w:val="181818"/>
          <w:spacing w:val="-1"/>
          <w:sz w:val="24"/>
          <w:szCs w:val="24"/>
          <w:lang w:eastAsia="ru-RU"/>
        </w:rPr>
        <w:t> </w:t>
      </w:r>
      <w:r w:rsidRPr="00172B9A">
        <w:rPr>
          <w:color w:val="181818"/>
          <w:sz w:val="24"/>
          <w:szCs w:val="24"/>
          <w:lang w:eastAsia="ru-RU"/>
        </w:rPr>
        <w:t>–</w:t>
      </w:r>
      <w:r w:rsidR="003759A5">
        <w:rPr>
          <w:color w:val="181818"/>
          <w:sz w:val="21"/>
          <w:szCs w:val="21"/>
          <w:lang w:eastAsia="ru-RU"/>
        </w:rPr>
        <w:t xml:space="preserve"> 1 </w:t>
      </w:r>
      <w:r w:rsidRPr="003759A5">
        <w:rPr>
          <w:color w:val="181818"/>
          <w:sz w:val="24"/>
          <w:szCs w:val="24"/>
          <w:lang w:eastAsia="ru-RU"/>
        </w:rPr>
        <w:t>год.</w:t>
      </w:r>
    </w:p>
    <w:p w:rsidR="003759A5" w:rsidRDefault="003759A5" w:rsidP="00172B9A">
      <w:pPr>
        <w:widowControl/>
        <w:autoSpaceDE/>
        <w:autoSpaceDN/>
        <w:spacing w:line="276" w:lineRule="auto"/>
        <w:ind w:left="2552"/>
        <w:contextualSpacing/>
        <w:rPr>
          <w:b/>
          <w:sz w:val="24"/>
          <w:szCs w:val="24"/>
        </w:rPr>
      </w:pPr>
    </w:p>
    <w:p w:rsidR="00172B9A" w:rsidRPr="00172B9A" w:rsidRDefault="00172B9A" w:rsidP="00172B9A">
      <w:pPr>
        <w:widowControl/>
        <w:autoSpaceDE/>
        <w:autoSpaceDN/>
        <w:spacing w:line="276" w:lineRule="auto"/>
        <w:ind w:left="2552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1.8 </w:t>
      </w:r>
      <w:r w:rsidRPr="00172B9A">
        <w:rPr>
          <w:b/>
          <w:sz w:val="24"/>
          <w:szCs w:val="24"/>
        </w:rPr>
        <w:t>Формы обучения</w:t>
      </w:r>
    </w:p>
    <w:p w:rsidR="00611CE1" w:rsidRDefault="00172B9A" w:rsidP="003759A5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1"/>
          <w:shd w:val="clear" w:color="auto" w:fill="FFFFFF"/>
        </w:rPr>
      </w:pPr>
      <w:r>
        <w:rPr>
          <w:color w:val="181818"/>
          <w:sz w:val="24"/>
          <w:szCs w:val="21"/>
          <w:shd w:val="clear" w:color="auto" w:fill="FFFFFF"/>
        </w:rPr>
        <w:t>О</w:t>
      </w:r>
      <w:r w:rsidRPr="00172B9A">
        <w:rPr>
          <w:color w:val="181818"/>
          <w:sz w:val="24"/>
          <w:szCs w:val="21"/>
          <w:shd w:val="clear" w:color="auto" w:fill="FFFFFF"/>
        </w:rPr>
        <w:t>чная.</w:t>
      </w:r>
    </w:p>
    <w:p w:rsidR="003C3BA5" w:rsidRPr="003C3BA5" w:rsidRDefault="003C3BA5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72B9A">
        <w:rPr>
          <w:bCs/>
          <w:sz w:val="24"/>
          <w:szCs w:val="24"/>
          <w:lang w:eastAsia="ru-RU"/>
        </w:rPr>
        <w:t>Формы проведения занятий:</w:t>
      </w:r>
      <w:r w:rsidRPr="003C3BA5">
        <w:rPr>
          <w:b/>
          <w:bCs/>
          <w:sz w:val="24"/>
          <w:szCs w:val="24"/>
          <w:lang w:eastAsia="ru-RU"/>
        </w:rPr>
        <w:t> </w:t>
      </w:r>
      <w:r w:rsidRPr="003C3BA5">
        <w:rPr>
          <w:i/>
          <w:iCs/>
          <w:sz w:val="24"/>
          <w:szCs w:val="24"/>
          <w:lang w:eastAsia="ru-RU"/>
        </w:rPr>
        <w:t> </w:t>
      </w:r>
      <w:r w:rsidRPr="003C3BA5">
        <w:rPr>
          <w:sz w:val="24"/>
          <w:szCs w:val="24"/>
          <w:lang w:eastAsia="ru-RU"/>
        </w:rPr>
        <w:t>практич</w:t>
      </w:r>
      <w:r w:rsidR="003759A5">
        <w:rPr>
          <w:sz w:val="24"/>
          <w:szCs w:val="24"/>
          <w:lang w:eastAsia="ru-RU"/>
        </w:rPr>
        <w:t xml:space="preserve">еские  и  лабораторные  работы, </w:t>
      </w:r>
      <w:r w:rsidRPr="003C3BA5">
        <w:rPr>
          <w:sz w:val="24"/>
          <w:szCs w:val="24"/>
          <w:lang w:eastAsia="ru-RU"/>
        </w:rPr>
        <w:t>экскурсии</w:t>
      </w:r>
      <w:r w:rsidRPr="003C3BA5">
        <w:rPr>
          <w:color w:val="000000"/>
          <w:sz w:val="24"/>
          <w:szCs w:val="24"/>
          <w:lang w:eastAsia="ru-RU"/>
        </w:rPr>
        <w:t>,  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 с использованием ИКТ.</w:t>
      </w:r>
    </w:p>
    <w:p w:rsidR="003C3BA5" w:rsidRDefault="003C3BA5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72B9A">
        <w:rPr>
          <w:bCs/>
          <w:color w:val="000000"/>
          <w:sz w:val="24"/>
          <w:szCs w:val="24"/>
          <w:lang w:eastAsia="ru-RU"/>
        </w:rPr>
        <w:t>Методы контроля:</w:t>
      </w:r>
      <w:r w:rsidRPr="003C3BA5">
        <w:rPr>
          <w:i/>
          <w:iCs/>
          <w:color w:val="000000"/>
          <w:sz w:val="24"/>
          <w:szCs w:val="24"/>
          <w:lang w:eastAsia="ru-RU"/>
        </w:rPr>
        <w:t>  </w:t>
      </w:r>
      <w:r w:rsidRPr="003C3BA5">
        <w:rPr>
          <w:color w:val="000000"/>
          <w:sz w:val="24"/>
          <w:szCs w:val="24"/>
          <w:lang w:eastAsia="ru-RU"/>
        </w:rPr>
        <w:t>защита исследовательских работ, мини-конференция с презентациями, доклад, </w:t>
      </w:r>
      <w:r w:rsidRPr="003C3BA5">
        <w:rPr>
          <w:i/>
          <w:iCs/>
          <w:color w:val="000000"/>
          <w:sz w:val="24"/>
          <w:szCs w:val="24"/>
          <w:lang w:eastAsia="ru-RU"/>
        </w:rPr>
        <w:t> </w:t>
      </w:r>
      <w:r w:rsidRPr="003C3BA5">
        <w:rPr>
          <w:color w:val="000000"/>
          <w:sz w:val="24"/>
          <w:szCs w:val="24"/>
          <w:lang w:eastAsia="ru-RU"/>
        </w:rPr>
        <w:t>выступление, презентация, участие в конкурсах исследовательских работ, олимпиадах.</w:t>
      </w:r>
    </w:p>
    <w:p w:rsidR="00172B9A" w:rsidRDefault="00172B9A" w:rsidP="00AA329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72B9A" w:rsidRDefault="00172B9A" w:rsidP="00AA329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43649" w:rsidRPr="00B43649" w:rsidRDefault="00B43649" w:rsidP="003759A5">
      <w:pPr>
        <w:pStyle w:val="a5"/>
        <w:widowControl/>
        <w:numPr>
          <w:ilvl w:val="1"/>
          <w:numId w:val="31"/>
        </w:numPr>
        <w:tabs>
          <w:tab w:val="left" w:pos="709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B43649">
        <w:rPr>
          <w:b/>
          <w:sz w:val="24"/>
          <w:szCs w:val="24"/>
        </w:rPr>
        <w:t>Режим занятий</w:t>
      </w:r>
    </w:p>
    <w:p w:rsidR="00B43649" w:rsidRPr="00014385" w:rsidRDefault="00B43649" w:rsidP="00B43649">
      <w:pPr>
        <w:pStyle w:val="a5"/>
        <w:tabs>
          <w:tab w:val="left" w:pos="709"/>
        </w:tabs>
        <w:ind w:left="2847"/>
        <w:rPr>
          <w:sz w:val="24"/>
          <w:szCs w:val="24"/>
        </w:rPr>
      </w:pPr>
    </w:p>
    <w:p w:rsidR="00B43649" w:rsidRDefault="00B43649" w:rsidP="003759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общеобразовательной программе дополнительного образования «Практическая биология» на протяжении всего курса обучения проводятся: для детей 10-12 лет - 1 раз в неделю продолжительностью 40 минут; в год – 34 часа.</w:t>
      </w:r>
    </w:p>
    <w:p w:rsidR="00B43649" w:rsidRPr="00160B4C" w:rsidRDefault="00B43649" w:rsidP="003759A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Начало учебного года:   первое</w:t>
      </w:r>
      <w:r w:rsidR="00A534A3">
        <w:rPr>
          <w:sz w:val="24"/>
          <w:szCs w:val="28"/>
        </w:rPr>
        <w:t xml:space="preserve"> </w:t>
      </w:r>
      <w:r>
        <w:rPr>
          <w:sz w:val="24"/>
          <w:szCs w:val="28"/>
        </w:rPr>
        <w:t>сентября</w:t>
      </w:r>
      <w:r w:rsidRPr="00160B4C">
        <w:rPr>
          <w:sz w:val="24"/>
          <w:szCs w:val="28"/>
        </w:rPr>
        <w:t xml:space="preserve"> текущего года. Окончание учебного года: </w:t>
      </w:r>
      <w:r>
        <w:rPr>
          <w:sz w:val="24"/>
          <w:szCs w:val="28"/>
        </w:rPr>
        <w:t xml:space="preserve">31 мая </w:t>
      </w:r>
      <w:r w:rsidRPr="00160B4C">
        <w:rPr>
          <w:sz w:val="24"/>
          <w:szCs w:val="28"/>
        </w:rPr>
        <w:t xml:space="preserve">текущего года. </w:t>
      </w:r>
    </w:p>
    <w:p w:rsidR="00172B9A" w:rsidRDefault="00172B9A" w:rsidP="00AA329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72B9A" w:rsidRPr="00160B4C" w:rsidRDefault="00172B9A" w:rsidP="00172B9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</w:rPr>
      </w:pPr>
      <w:r w:rsidRPr="00160B4C">
        <w:rPr>
          <w:b/>
          <w:color w:val="000000"/>
          <w:szCs w:val="28"/>
        </w:rPr>
        <w:t>2</w:t>
      </w:r>
      <w:r w:rsidRPr="00160B4C">
        <w:rPr>
          <w:b/>
          <w:color w:val="000000"/>
          <w:sz w:val="20"/>
          <w:szCs w:val="28"/>
        </w:rPr>
        <w:t xml:space="preserve">. </w:t>
      </w:r>
      <w:r w:rsidRPr="00160B4C">
        <w:rPr>
          <w:b/>
          <w:color w:val="000000"/>
          <w:szCs w:val="28"/>
        </w:rPr>
        <w:t>Цели и задачи программы</w:t>
      </w:r>
    </w:p>
    <w:p w:rsidR="00172B9A" w:rsidRDefault="00172B9A" w:rsidP="003759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172B9A" w:rsidRPr="00172B9A" w:rsidRDefault="00172B9A" w:rsidP="003759A5">
      <w:pPr>
        <w:widowControl/>
        <w:shd w:val="clear" w:color="auto" w:fill="FFFFFF"/>
        <w:autoSpaceDE/>
        <w:autoSpaceDN/>
        <w:spacing w:after="5"/>
        <w:ind w:right="-15"/>
        <w:jc w:val="both"/>
        <w:rPr>
          <w:sz w:val="24"/>
          <w:szCs w:val="21"/>
          <w:lang w:eastAsia="ru-RU"/>
        </w:rPr>
      </w:pPr>
      <w:r w:rsidRPr="00172B9A">
        <w:rPr>
          <w:b/>
          <w:bCs/>
          <w:sz w:val="24"/>
          <w:szCs w:val="21"/>
          <w:lang w:eastAsia="ru-RU"/>
        </w:rPr>
        <w:t>Цель:</w:t>
      </w:r>
      <w:r w:rsidRPr="00172B9A">
        <w:rPr>
          <w:sz w:val="24"/>
          <w:szCs w:val="21"/>
          <w:lang w:eastAsia="ru-RU"/>
        </w:rPr>
        <w:t> 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172B9A" w:rsidRPr="00172B9A" w:rsidRDefault="00172B9A" w:rsidP="003759A5">
      <w:pPr>
        <w:widowControl/>
        <w:shd w:val="clear" w:color="auto" w:fill="FFFFFF"/>
        <w:autoSpaceDE/>
        <w:autoSpaceDN/>
        <w:spacing w:after="5"/>
        <w:ind w:right="593"/>
        <w:jc w:val="both"/>
        <w:rPr>
          <w:sz w:val="24"/>
          <w:szCs w:val="21"/>
          <w:lang w:eastAsia="ru-RU"/>
        </w:rPr>
      </w:pPr>
      <w:r w:rsidRPr="00172B9A">
        <w:rPr>
          <w:b/>
          <w:bCs/>
          <w:sz w:val="24"/>
          <w:szCs w:val="21"/>
          <w:lang w:eastAsia="ru-RU"/>
        </w:rPr>
        <w:t>Задачи:</w:t>
      </w:r>
    </w:p>
    <w:p w:rsidR="00172B9A" w:rsidRPr="00172B9A" w:rsidRDefault="003759A5" w:rsidP="003759A5">
      <w:pPr>
        <w:widowControl/>
        <w:shd w:val="clear" w:color="auto" w:fill="FFFFFF"/>
        <w:autoSpaceDE/>
        <w:autoSpaceDN/>
        <w:spacing w:after="5"/>
        <w:ind w:right="-15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-ф</w:t>
      </w:r>
      <w:r w:rsidR="00172B9A" w:rsidRPr="00172B9A">
        <w:rPr>
          <w:sz w:val="24"/>
          <w:szCs w:val="21"/>
          <w:lang w:eastAsia="ru-RU"/>
        </w:rPr>
        <w:t>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3759A5" w:rsidRDefault="003759A5" w:rsidP="003759A5">
      <w:pPr>
        <w:widowControl/>
        <w:shd w:val="clear" w:color="auto" w:fill="FFFFFF"/>
        <w:autoSpaceDE/>
        <w:autoSpaceDN/>
        <w:spacing w:after="5"/>
        <w:ind w:right="-15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-</w:t>
      </w:r>
      <w:r w:rsidR="00172B9A" w:rsidRPr="00172B9A">
        <w:rPr>
          <w:sz w:val="24"/>
          <w:szCs w:val="21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172B9A" w:rsidRPr="00172B9A" w:rsidRDefault="003759A5" w:rsidP="003759A5">
      <w:pPr>
        <w:widowControl/>
        <w:shd w:val="clear" w:color="auto" w:fill="FFFFFF"/>
        <w:autoSpaceDE/>
        <w:autoSpaceDN/>
        <w:spacing w:after="5"/>
        <w:ind w:right="-15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-</w:t>
      </w:r>
      <w:r w:rsidR="00172B9A" w:rsidRPr="00172B9A">
        <w:rPr>
          <w:sz w:val="18"/>
          <w:szCs w:val="14"/>
          <w:lang w:eastAsia="ru-RU"/>
        </w:rPr>
        <w:t> </w:t>
      </w:r>
      <w:r w:rsidR="00172B9A" w:rsidRPr="00172B9A">
        <w:rPr>
          <w:sz w:val="24"/>
          <w:szCs w:val="21"/>
          <w:lang w:eastAsia="ru-RU"/>
        </w:rPr>
        <w:t>развитие умений и навыков проектно – исследовательской деятельности;</w:t>
      </w:r>
    </w:p>
    <w:p w:rsidR="00172B9A" w:rsidRPr="00172B9A" w:rsidRDefault="003759A5" w:rsidP="003759A5">
      <w:pPr>
        <w:widowControl/>
        <w:shd w:val="clear" w:color="auto" w:fill="FFFFFF"/>
        <w:autoSpaceDE/>
        <w:autoSpaceDN/>
        <w:spacing w:after="15"/>
        <w:ind w:right="-15"/>
        <w:jc w:val="both"/>
        <w:rPr>
          <w:sz w:val="24"/>
          <w:szCs w:val="21"/>
          <w:lang w:eastAsia="ru-RU"/>
        </w:rPr>
      </w:pPr>
      <w:r>
        <w:rPr>
          <w:sz w:val="24"/>
          <w:szCs w:val="21"/>
          <w:lang w:eastAsia="ru-RU"/>
        </w:rPr>
        <w:t>-</w:t>
      </w:r>
      <w:r w:rsidR="00172B9A" w:rsidRPr="00172B9A">
        <w:rPr>
          <w:sz w:val="24"/>
          <w:szCs w:val="21"/>
          <w:lang w:eastAsia="ru-RU"/>
        </w:rPr>
        <w:t> подготовка учащихся к участию в олимпиадном движении;</w:t>
      </w:r>
    </w:p>
    <w:p w:rsidR="00172B9A" w:rsidRPr="00172B9A" w:rsidRDefault="003759A5" w:rsidP="003759A5">
      <w:pPr>
        <w:widowControl/>
        <w:shd w:val="clear" w:color="auto" w:fill="FFFFFF"/>
        <w:autoSpaceDE/>
        <w:autoSpaceDN/>
        <w:spacing w:after="15"/>
        <w:ind w:right="-15"/>
        <w:jc w:val="both"/>
        <w:rPr>
          <w:sz w:val="24"/>
          <w:szCs w:val="21"/>
          <w:lang w:eastAsia="ru-RU"/>
        </w:rPr>
      </w:pPr>
      <w:r>
        <w:rPr>
          <w:sz w:val="18"/>
          <w:szCs w:val="14"/>
          <w:lang w:eastAsia="ru-RU"/>
        </w:rPr>
        <w:t>-</w:t>
      </w:r>
      <w:r w:rsidR="00172B9A" w:rsidRPr="00172B9A">
        <w:rPr>
          <w:sz w:val="18"/>
          <w:szCs w:val="14"/>
          <w:lang w:eastAsia="ru-RU"/>
        </w:rPr>
        <w:t> </w:t>
      </w:r>
      <w:r w:rsidR="00172B9A" w:rsidRPr="00172B9A">
        <w:rPr>
          <w:sz w:val="24"/>
          <w:szCs w:val="21"/>
          <w:lang w:eastAsia="ru-RU"/>
        </w:rPr>
        <w:t>формирование основ экологической грамотности.</w:t>
      </w:r>
    </w:p>
    <w:p w:rsidR="00172B9A" w:rsidRPr="00172B9A" w:rsidRDefault="00172B9A" w:rsidP="003759A5">
      <w:pPr>
        <w:widowControl/>
        <w:shd w:val="clear" w:color="auto" w:fill="FFFFFF"/>
        <w:autoSpaceDE/>
        <w:autoSpaceDN/>
        <w:spacing w:before="10" w:after="15" w:line="272" w:lineRule="atLeast"/>
        <w:ind w:right="485"/>
        <w:jc w:val="both"/>
        <w:rPr>
          <w:rFonts w:ascii="Arial" w:hAnsi="Arial" w:cs="Arial"/>
          <w:sz w:val="21"/>
          <w:szCs w:val="21"/>
          <w:lang w:eastAsia="ru-RU"/>
        </w:rPr>
      </w:pPr>
      <w:r w:rsidRPr="00172B9A">
        <w:rPr>
          <w:rFonts w:ascii="Arial" w:hAnsi="Arial" w:cs="Arial"/>
          <w:b/>
          <w:bCs/>
          <w:sz w:val="21"/>
          <w:szCs w:val="21"/>
          <w:lang w:eastAsia="ru-RU"/>
        </w:rPr>
        <w:t> </w:t>
      </w:r>
    </w:p>
    <w:p w:rsidR="00172B9A" w:rsidRPr="00172B9A" w:rsidRDefault="00172B9A" w:rsidP="00172B9A">
      <w:pPr>
        <w:widowControl/>
        <w:shd w:val="clear" w:color="auto" w:fill="FFFFFF"/>
        <w:autoSpaceDE/>
        <w:autoSpaceDN/>
        <w:ind w:left="566"/>
        <w:jc w:val="center"/>
        <w:rPr>
          <w:b/>
          <w:bCs/>
          <w:color w:val="000000"/>
          <w:sz w:val="24"/>
          <w:szCs w:val="24"/>
          <w:lang w:eastAsia="ru-RU"/>
        </w:rPr>
      </w:pPr>
      <w:r w:rsidRPr="00172B9A">
        <w:rPr>
          <w:b/>
          <w:bCs/>
          <w:color w:val="000000"/>
          <w:sz w:val="24"/>
          <w:szCs w:val="24"/>
          <w:lang w:eastAsia="ru-RU"/>
        </w:rPr>
        <w:t>3.Содержание программы</w:t>
      </w:r>
    </w:p>
    <w:p w:rsidR="00172B9A" w:rsidRDefault="00172B9A" w:rsidP="00172B9A">
      <w:pPr>
        <w:ind w:left="566"/>
        <w:rPr>
          <w:lang w:eastAsia="ru-RU"/>
        </w:rPr>
      </w:pPr>
    </w:p>
    <w:p w:rsidR="003C3BA5" w:rsidRPr="00172B9A" w:rsidRDefault="003C3BA5" w:rsidP="003759A5">
      <w:pPr>
        <w:rPr>
          <w:lang w:eastAsia="ru-RU"/>
        </w:rPr>
      </w:pPr>
      <w:r w:rsidRPr="00172B9A">
        <w:rPr>
          <w:lang w:eastAsia="ru-RU"/>
        </w:rPr>
        <w:t>Программа «Практическая биология» включает в себя разделы:</w:t>
      </w:r>
    </w:p>
    <w:p w:rsidR="003C3BA5" w:rsidRPr="003C3BA5" w:rsidRDefault="003C3BA5" w:rsidP="003759A5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Введение,</w:t>
      </w:r>
    </w:p>
    <w:p w:rsidR="003C3BA5" w:rsidRPr="003C3BA5" w:rsidRDefault="003C3BA5" w:rsidP="003759A5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Лаборатория Левенгука,</w:t>
      </w:r>
    </w:p>
    <w:p w:rsidR="003C3BA5" w:rsidRPr="003C3BA5" w:rsidRDefault="003C3BA5" w:rsidP="003759A5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Практическая ботаника,</w:t>
      </w:r>
    </w:p>
    <w:p w:rsidR="003C3BA5" w:rsidRPr="003C3BA5" w:rsidRDefault="003C3BA5" w:rsidP="003759A5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Практическая Зоология,</w:t>
      </w:r>
    </w:p>
    <w:p w:rsidR="003C3BA5" w:rsidRPr="003C3BA5" w:rsidRDefault="003C3BA5" w:rsidP="003759A5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Биопрактикум.</w:t>
      </w:r>
    </w:p>
    <w:p w:rsid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  При изучении разделов школьники смогут почувствовать себя в роли ученых из разных областей биологии.   Ботаника— наука о растениях.  Зоология  — наука, предметом изучения которой являются представители царства  животных.  Микология — наука о грибах.  Физиология— наука о жизненных процессах.  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 Биогеография— наука, которая  изучает закономерности географического распространения и распределения организмов.   Систематика— научная дисциплина, о классификации живых организмов.  Морфология изучает внешнее строение организма.</w:t>
      </w:r>
    </w:p>
    <w:p w:rsidR="00172B9A" w:rsidRPr="00172B9A" w:rsidRDefault="00172B9A" w:rsidP="00172B9A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 w:rsidRPr="00172B9A">
        <w:rPr>
          <w:b/>
          <w:color w:val="000000"/>
          <w:sz w:val="24"/>
          <w:szCs w:val="24"/>
          <w:lang w:eastAsia="ru-RU"/>
        </w:rPr>
        <w:t>3.1.</w:t>
      </w:r>
      <w:r w:rsidRPr="00172B9A">
        <w:rPr>
          <w:b/>
          <w:color w:val="000000"/>
          <w:sz w:val="24"/>
          <w:szCs w:val="24"/>
          <w:lang w:eastAsia="ru-RU"/>
        </w:rPr>
        <w:tab/>
        <w:t>Учебный план</w:t>
      </w:r>
      <w:r w:rsidRPr="00172B9A">
        <w:rPr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981" w:type="dxa"/>
        <w:tblCellMar>
          <w:left w:w="0" w:type="dxa"/>
          <w:right w:w="0" w:type="dxa"/>
        </w:tblCellMar>
        <w:tblLook w:val="04A0"/>
      </w:tblPr>
      <w:tblGrid>
        <w:gridCol w:w="1045"/>
        <w:gridCol w:w="2288"/>
        <w:gridCol w:w="1135"/>
        <w:gridCol w:w="1562"/>
        <w:gridCol w:w="1629"/>
        <w:gridCol w:w="2322"/>
      </w:tblGrid>
      <w:tr w:rsidR="00172B9A" w:rsidRPr="00172B9A" w:rsidTr="00172B9A">
        <w:trPr>
          <w:trHeight w:val="285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промежуточной аттестации/конт-роля</w:t>
            </w:r>
          </w:p>
        </w:tc>
      </w:tr>
      <w:tr w:rsidR="00172B9A" w:rsidRPr="00172B9A" w:rsidTr="00377329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172B9A" w:rsidRPr="00172B9A" w:rsidTr="00377329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72B9A" w:rsidRPr="00172B9A" w:rsidTr="00377329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Лаборатория Левенгука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Лабораторная работа, проект</w:t>
            </w:r>
          </w:p>
        </w:tc>
      </w:tr>
      <w:tr w:rsidR="00172B9A" w:rsidRPr="00172B9A" w:rsidTr="00377329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Практическая ботаника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Лабораторная работа, практическая работа, проект</w:t>
            </w:r>
          </w:p>
        </w:tc>
      </w:tr>
      <w:tr w:rsidR="00172B9A" w:rsidRPr="00172B9A" w:rsidTr="00377329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Практическая зоология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Лабораторная работа, практическая работа, проект</w:t>
            </w:r>
          </w:p>
        </w:tc>
      </w:tr>
      <w:tr w:rsidR="00172B9A" w:rsidRPr="00172B9A" w:rsidTr="00377329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377329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377329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Лабораторная работа, практическая работа</w:t>
            </w:r>
          </w:p>
        </w:tc>
      </w:tr>
      <w:tr w:rsidR="00172B9A" w:rsidRPr="00172B9A" w:rsidTr="00172B9A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sz w:val="24"/>
                <w:szCs w:val="24"/>
                <w:lang w:eastAsia="ru-RU"/>
              </w:rPr>
              <w:t>Итоговый урок-конференция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Представление презентаций, докладов</w:t>
            </w:r>
          </w:p>
        </w:tc>
      </w:tr>
      <w:tr w:rsidR="00172B9A" w:rsidRPr="00172B9A" w:rsidTr="00172B9A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172B9A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172B9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377329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77329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377329" w:rsidP="00172B9A">
            <w:pPr>
              <w:widowControl/>
              <w:autoSpaceDE/>
              <w:autoSpaceDN/>
              <w:spacing w:before="10" w:after="15" w:line="272" w:lineRule="atLeast"/>
              <w:ind w:right="48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B9A" w:rsidRPr="00377329" w:rsidRDefault="00172B9A" w:rsidP="00172B9A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4415D8" w:rsidRDefault="004415D8" w:rsidP="003C3BA5">
      <w:pPr>
        <w:widowControl/>
        <w:shd w:val="clear" w:color="auto" w:fill="FFFFFF"/>
        <w:autoSpaceDE/>
        <w:autoSpaceDN/>
        <w:ind w:left="566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72B9A" w:rsidRPr="00B0642E" w:rsidRDefault="00172B9A" w:rsidP="00172B9A">
      <w:pPr>
        <w:jc w:val="center"/>
        <w:rPr>
          <w:b/>
          <w:sz w:val="24"/>
          <w:szCs w:val="28"/>
        </w:rPr>
      </w:pPr>
      <w:r w:rsidRPr="00B0642E">
        <w:rPr>
          <w:b/>
          <w:sz w:val="24"/>
          <w:szCs w:val="28"/>
        </w:rPr>
        <w:t>3.2. Содержание учебного плана.</w:t>
      </w:r>
    </w:p>
    <w:p w:rsidR="004415D8" w:rsidRDefault="004415D8" w:rsidP="003C3BA5">
      <w:pPr>
        <w:widowControl/>
        <w:shd w:val="clear" w:color="auto" w:fill="FFFFFF"/>
        <w:autoSpaceDE/>
        <w:autoSpaceDN/>
        <w:ind w:left="566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bookmarkStart w:id="0" w:name="3804dc27480666fc51c30af14304f3bc27b24cd9"/>
      <w:bookmarkStart w:id="1" w:name="1"/>
      <w:bookmarkEnd w:id="0"/>
      <w:bookmarkEnd w:id="1"/>
      <w:r w:rsidRPr="003C3BA5">
        <w:rPr>
          <w:b/>
          <w:bCs/>
          <w:color w:val="000000"/>
          <w:sz w:val="24"/>
          <w:szCs w:val="24"/>
          <w:lang w:eastAsia="ru-RU"/>
        </w:rPr>
        <w:t>Примерное содержание</w:t>
      </w:r>
    </w:p>
    <w:p w:rsidR="003C3BA5" w:rsidRPr="003C3BA5" w:rsidRDefault="003C3BA5" w:rsidP="00AA329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 Во введении учащиеся знакомятся с планом работы и техникой безопасности при выполнении лабораторных работ.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Раздел 1. «Лаборатория Левенгука» (5 часов)</w:t>
      </w:r>
    </w:p>
    <w:p w:rsidR="003C3BA5" w:rsidRPr="003C3BA5" w:rsidRDefault="003C3BA5" w:rsidP="00AA329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 Рисуем по правилам: правила биологического рисунка.</w:t>
      </w:r>
    </w:p>
    <w:p w:rsidR="003C3BA5" w:rsidRPr="003C3BA5" w:rsidRDefault="003C3BA5" w:rsidP="00AA329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Практические лабораторные работы: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Устройство микроскопа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Приготовление и рассматривание микропрепаратов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Зарисовка биологических объектов</w:t>
      </w:r>
    </w:p>
    <w:p w:rsidR="003C3BA5" w:rsidRPr="003C3BA5" w:rsidRDefault="003C3BA5" w:rsidP="00AA329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Проектно-исследовательская деятельность: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Мини – исследование «Микромир» (работа в группах с последующей презентацией).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Раздел 2. Практическая ботаника (8 часов)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   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Практические и лабораторные работы: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Морфологическое описание растений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Определение растений по гербарным образцам и в безлиственном состоянии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86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·         Монтировка гербария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Проектно-исследовательская деятельность:</w:t>
      </w:r>
    </w:p>
    <w:p w:rsidR="003C3BA5" w:rsidRPr="003C3BA5" w:rsidRDefault="003C3BA5" w:rsidP="0057703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Создание каталога «Видовое разнообразие растений пришкольной территории»</w:t>
      </w:r>
    </w:p>
    <w:p w:rsidR="003C3BA5" w:rsidRPr="003C3BA5" w:rsidRDefault="003C3BA5" w:rsidP="0057703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Проект «Редкие растения Московской области»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Раздел 3. Практическая зоология (7 часов)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  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 Жизнь животных зимой. Подкормка птиц.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Практические и лабораторные работы:</w:t>
      </w:r>
    </w:p>
    <w:p w:rsidR="003C3BA5" w:rsidRPr="003C3BA5" w:rsidRDefault="003C3BA5" w:rsidP="0057703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Работа по определению животных</w:t>
      </w:r>
    </w:p>
    <w:p w:rsidR="003C3BA5" w:rsidRPr="003C3BA5" w:rsidRDefault="003C3BA5" w:rsidP="0057703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Составление пищевых цепочек</w:t>
      </w:r>
    </w:p>
    <w:p w:rsidR="003C3BA5" w:rsidRPr="003C3BA5" w:rsidRDefault="003C3BA5" w:rsidP="0057703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Определение  экологической группы животных по внешнему виду</w:t>
      </w:r>
    </w:p>
    <w:p w:rsidR="003C3BA5" w:rsidRPr="003C3BA5" w:rsidRDefault="003C3BA5" w:rsidP="0057703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Фенологические наблюдения «Зима в жизни растений и животных»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Проектно-исследовательская деятельность:</w:t>
      </w:r>
    </w:p>
    <w:p w:rsidR="003C3BA5" w:rsidRPr="003C3BA5" w:rsidRDefault="003C3BA5" w:rsidP="00577039">
      <w:pPr>
        <w:widowControl/>
        <w:numPr>
          <w:ilvl w:val="0"/>
          <w:numId w:val="1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Мини – исследование «Птицы на кормушке»</w:t>
      </w:r>
    </w:p>
    <w:p w:rsidR="003C3BA5" w:rsidRPr="003C3BA5" w:rsidRDefault="003C3BA5" w:rsidP="00577039">
      <w:pPr>
        <w:widowControl/>
        <w:numPr>
          <w:ilvl w:val="0"/>
          <w:numId w:val="1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Проект «Красная книга животных Московской области»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566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Раздел 4. Биопрактикум (13 часов)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  Учебно - исследовательская деятельность.  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 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 с целью диагностики полученных умений и навыков.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Практические и лабораторные работы:</w:t>
      </w:r>
    </w:p>
    <w:p w:rsidR="003C3BA5" w:rsidRPr="003C3BA5" w:rsidRDefault="003C3BA5" w:rsidP="00577039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Работа с информацией (посещение библиотеки)</w:t>
      </w:r>
    </w:p>
    <w:p w:rsidR="003C3BA5" w:rsidRPr="003C3BA5" w:rsidRDefault="003C3BA5" w:rsidP="00577039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Оформление доклада и презентации по определенной теме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i/>
          <w:iCs/>
          <w:color w:val="000000"/>
          <w:sz w:val="24"/>
          <w:szCs w:val="24"/>
          <w:lang w:eastAsia="ru-RU"/>
        </w:rPr>
        <w:t>Проектно-исследовательская деятельность: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Модуль «Физиология растений»</w:t>
      </w:r>
    </w:p>
    <w:p w:rsidR="003C3BA5" w:rsidRPr="003C3BA5" w:rsidRDefault="003C3BA5" w:rsidP="00577039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Движение растений</w:t>
      </w:r>
    </w:p>
    <w:p w:rsidR="003C3BA5" w:rsidRPr="003C3BA5" w:rsidRDefault="003C3BA5" w:rsidP="00577039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Влияние стимуляторов роста на рост и развитие растений</w:t>
      </w:r>
    </w:p>
    <w:p w:rsidR="003C3BA5" w:rsidRPr="003C3BA5" w:rsidRDefault="003C3BA5" w:rsidP="00577039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Прорастание семян</w:t>
      </w:r>
    </w:p>
    <w:p w:rsidR="003C3BA5" w:rsidRPr="003C3BA5" w:rsidRDefault="003C3BA5" w:rsidP="00577039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Влияние прищипки на рост корня</w:t>
      </w:r>
    </w:p>
    <w:p w:rsidR="003C3BA5" w:rsidRDefault="003C3BA5" w:rsidP="003C3BA5">
      <w:pPr>
        <w:widowControl/>
        <w:shd w:val="clear" w:color="auto" w:fill="FFFFFF"/>
        <w:autoSpaceDE/>
        <w:autoSpaceDN/>
        <w:ind w:left="720"/>
        <w:jc w:val="both"/>
        <w:rPr>
          <w:b/>
          <w:bCs/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Модуль «Микробиология»</w:t>
      </w:r>
    </w:p>
    <w:p w:rsidR="004415D8" w:rsidRPr="003C3BA5" w:rsidRDefault="004415D8" w:rsidP="00577039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Выращивание культуры бактерий и простейших</w:t>
      </w:r>
    </w:p>
    <w:p w:rsidR="004415D8" w:rsidRPr="003C3BA5" w:rsidRDefault="004415D8" w:rsidP="00577039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Влияние фитонцидов растений на жизнедеятельность бактерий</w:t>
      </w:r>
    </w:p>
    <w:p w:rsidR="004415D8" w:rsidRPr="003C3BA5" w:rsidRDefault="004415D8" w:rsidP="004415D8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Модуль «Микология»</w:t>
      </w:r>
    </w:p>
    <w:p w:rsidR="004415D8" w:rsidRPr="003C3BA5" w:rsidRDefault="004415D8" w:rsidP="00577039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Влияние дрожжей на укоренение черенков</w:t>
      </w:r>
    </w:p>
    <w:p w:rsidR="004415D8" w:rsidRPr="003C3BA5" w:rsidRDefault="004415D8" w:rsidP="004415D8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Модуль «Экологический практикум»</w:t>
      </w:r>
    </w:p>
    <w:p w:rsidR="004415D8" w:rsidRPr="003C3BA5" w:rsidRDefault="004415D8" w:rsidP="00577039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Определение степени загрязнения воздуха методом биоиндикации</w:t>
      </w:r>
    </w:p>
    <w:p w:rsidR="004415D8" w:rsidRDefault="004415D8" w:rsidP="004415D8">
      <w:pPr>
        <w:widowControl/>
        <w:shd w:val="clear" w:color="auto" w:fill="FFFFFF"/>
        <w:autoSpaceDE/>
        <w:autoSpaceDN/>
        <w:ind w:left="72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Определение запыленности воздуха в помещениях</w:t>
      </w:r>
    </w:p>
    <w:p w:rsidR="00377329" w:rsidRDefault="00377329" w:rsidP="004415D8">
      <w:pPr>
        <w:widowControl/>
        <w:shd w:val="clear" w:color="auto" w:fill="FFFFFF"/>
        <w:autoSpaceDE/>
        <w:autoSpaceDN/>
        <w:ind w:left="72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172B9A" w:rsidRPr="00172B9A" w:rsidRDefault="00172B9A" w:rsidP="00577039">
      <w:pPr>
        <w:pStyle w:val="a5"/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172B9A">
        <w:rPr>
          <w:b/>
          <w:sz w:val="24"/>
          <w:szCs w:val="24"/>
        </w:rPr>
        <w:t>Планируемые результаты</w:t>
      </w:r>
    </w:p>
    <w:p w:rsidR="00BF207E" w:rsidRPr="003C3BA5" w:rsidRDefault="00BF207E" w:rsidP="00BF207E">
      <w:pPr>
        <w:widowControl/>
        <w:shd w:val="clear" w:color="auto" w:fill="FFFFFF"/>
        <w:autoSpaceDE/>
        <w:autoSpaceDN/>
        <w:ind w:firstLine="710"/>
        <w:jc w:val="center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Требования к уровню знаний, умений и навыков по окончанию реализации программы:</w:t>
      </w:r>
    </w:p>
    <w:p w:rsidR="00BF207E" w:rsidRPr="003C3BA5" w:rsidRDefault="00BF207E" w:rsidP="00577039">
      <w:pPr>
        <w:widowControl/>
        <w:numPr>
          <w:ilvl w:val="0"/>
          <w:numId w:val="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BF207E" w:rsidRPr="003C3BA5" w:rsidRDefault="00BF207E" w:rsidP="00577039">
      <w:pPr>
        <w:widowControl/>
        <w:numPr>
          <w:ilvl w:val="0"/>
          <w:numId w:val="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знать, как выбрать тему исследования, структуру исследования;</w:t>
      </w:r>
    </w:p>
    <w:p w:rsidR="00BF207E" w:rsidRPr="003C3BA5" w:rsidRDefault="00BF207E" w:rsidP="00577039">
      <w:pPr>
        <w:widowControl/>
        <w:numPr>
          <w:ilvl w:val="0"/>
          <w:numId w:val="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BF207E" w:rsidRPr="003C3BA5" w:rsidRDefault="00BF207E" w:rsidP="00577039">
      <w:pPr>
        <w:widowControl/>
        <w:numPr>
          <w:ilvl w:val="0"/>
          <w:numId w:val="1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BF207E" w:rsidRPr="003C3BA5" w:rsidRDefault="00BF207E" w:rsidP="00577039">
      <w:pPr>
        <w:widowControl/>
        <w:numPr>
          <w:ilvl w:val="0"/>
          <w:numId w:val="1"/>
        </w:numPr>
        <w:shd w:val="clear" w:color="auto" w:fill="FFFFFF"/>
        <w:autoSpaceDE/>
        <w:autoSpaceDN/>
        <w:ind w:left="0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владеть планированием и постановкой биологического эксперимента.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F207E">
        <w:rPr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F207E" w:rsidRPr="00BF207E" w:rsidRDefault="00BF207E" w:rsidP="00577039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знания основных принципов и правил отношения к живой природе;</w:t>
      </w:r>
    </w:p>
    <w:p w:rsidR="00BF207E" w:rsidRPr="00BF207E" w:rsidRDefault="00BF207E" w:rsidP="00577039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развитие познавательных интересов,  направленных на изучение живой природы;</w:t>
      </w:r>
    </w:p>
    <w:p w:rsidR="00BF207E" w:rsidRPr="00BF207E" w:rsidRDefault="00BF207E" w:rsidP="00577039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BF207E" w:rsidRPr="00BF207E" w:rsidRDefault="00BF207E" w:rsidP="00577039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эстетического отношения к живым объектам.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F207E">
        <w:rPr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BF207E" w:rsidRPr="00BF207E" w:rsidRDefault="00BF207E" w:rsidP="0057703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F207E" w:rsidRPr="00BF207E" w:rsidRDefault="00BF207E" w:rsidP="0057703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BF207E" w:rsidRPr="00BF207E" w:rsidRDefault="00BF207E" w:rsidP="0057703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F207E">
        <w:rPr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u w:val="single"/>
          <w:lang w:eastAsia="ru-RU"/>
        </w:rPr>
        <w:t>1. В познавательной (интеллектуальной) сфере: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выделение существенных признаков биологических объектов  и процессов;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объяснение роли биологии в практической деятельности людей;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умение работать с определителями, лабораторным оборудованием;</w:t>
      </w:r>
    </w:p>
    <w:p w:rsidR="00BF207E" w:rsidRPr="00BF207E" w:rsidRDefault="00BF207E" w:rsidP="0057703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u w:val="single"/>
          <w:lang w:eastAsia="ru-RU"/>
        </w:rPr>
        <w:t>2. В ценностно-ориентационной сфере:</w:t>
      </w:r>
    </w:p>
    <w:p w:rsidR="00BF207E" w:rsidRPr="00BF207E" w:rsidRDefault="00BF207E" w:rsidP="0057703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BF207E" w:rsidRPr="00BF207E" w:rsidRDefault="00BF207E" w:rsidP="00577039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u w:val="single"/>
          <w:lang w:eastAsia="ru-RU"/>
        </w:rPr>
        <w:t>3. В сфере трудовой деятельности:</w:t>
      </w:r>
    </w:p>
    <w:p w:rsidR="00BF207E" w:rsidRPr="00BF207E" w:rsidRDefault="00BF207E" w:rsidP="00577039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BF207E" w:rsidRPr="00BF207E" w:rsidRDefault="00BF207E" w:rsidP="00577039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соблюдение правил работы с биологическими приборами и инструментами.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u w:val="single"/>
          <w:lang w:eastAsia="ru-RU"/>
        </w:rPr>
        <w:t>4. В эстетической сфере:</w:t>
      </w:r>
    </w:p>
    <w:p w:rsidR="00BF207E" w:rsidRPr="00BF207E" w:rsidRDefault="00BF207E" w:rsidP="00577039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000000"/>
          <w:sz w:val="24"/>
          <w:szCs w:val="24"/>
          <w:lang w:eastAsia="ru-RU"/>
        </w:rPr>
      </w:pPr>
      <w:r w:rsidRPr="00BF207E">
        <w:rPr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4415D8" w:rsidRDefault="004415D8" w:rsidP="003C3BA5">
      <w:pPr>
        <w:widowControl/>
        <w:shd w:val="clear" w:color="auto" w:fill="FFFFFF"/>
        <w:autoSpaceDE/>
        <w:autoSpaceDN/>
        <w:ind w:left="72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BF207E" w:rsidRDefault="00BF207E" w:rsidP="00577039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contextualSpacing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Комплекс организационно – педагогических условий</w:t>
      </w:r>
    </w:p>
    <w:p w:rsidR="00BF207E" w:rsidRDefault="00BF207E" w:rsidP="003759A5">
      <w:pPr>
        <w:pStyle w:val="a5"/>
        <w:shd w:val="clear" w:color="auto" w:fill="FFFFFF"/>
        <w:ind w:left="1080"/>
        <w:rPr>
          <w:b/>
          <w:color w:val="000000"/>
          <w:sz w:val="32"/>
          <w:szCs w:val="28"/>
        </w:rPr>
      </w:pPr>
    </w:p>
    <w:p w:rsidR="00BF207E" w:rsidRDefault="00BF207E" w:rsidP="00577039">
      <w:pPr>
        <w:pStyle w:val="a5"/>
        <w:numPr>
          <w:ilvl w:val="0"/>
          <w:numId w:val="26"/>
        </w:numPr>
        <w:overflowPunct w:val="0"/>
        <w:adjustRightInd w:val="0"/>
        <w:ind w:left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224"/>
        <w:tblW w:w="10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69"/>
        <w:gridCol w:w="574"/>
        <w:gridCol w:w="65"/>
        <w:gridCol w:w="3492"/>
        <w:gridCol w:w="4811"/>
      </w:tblGrid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A3294" w:rsidRPr="003C3BA5" w:rsidTr="00377329">
        <w:trPr>
          <w:trHeight w:val="271"/>
        </w:trPr>
        <w:tc>
          <w:tcPr>
            <w:tcW w:w="101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8D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A3294" w:rsidRPr="003C3BA5" w:rsidTr="00377329">
        <w:trPr>
          <w:trHeight w:val="271"/>
        </w:trPr>
        <w:tc>
          <w:tcPr>
            <w:tcW w:w="101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Лаборатория Левенгука (5 часов)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Приборы для научных исследований, лабораторное оборудование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  <w:r w:rsidR="00154C7A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Лабораторный практикум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Мини-исследование «Микромир»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A3294" w:rsidRPr="003C3BA5" w:rsidTr="00377329">
        <w:trPr>
          <w:trHeight w:val="271"/>
        </w:trPr>
        <w:tc>
          <w:tcPr>
            <w:tcW w:w="101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Практическая ботаника (8 часов)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DF0FE0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 Фенологические наблюдения «Осень в жизни растений»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5F5B37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 с определителями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Морфологическое описание растений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Лабораторный практикум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1843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2B793E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Редкие растения Оренбургской</w:t>
            </w:r>
            <w:r w:rsidR="00AA3294" w:rsidRPr="003C3BA5">
              <w:rPr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A3294" w:rsidRPr="003C3BA5" w:rsidTr="00377329">
        <w:trPr>
          <w:trHeight w:val="271"/>
        </w:trPr>
        <w:tc>
          <w:tcPr>
            <w:tcW w:w="101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Практическая зоология (7 часов)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Система животного  мира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Определяем  животных по следам и контуру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Определение  экологической группы животных по внешнему виду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Лабораторный практикум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484329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орнитология</w:t>
            </w:r>
          </w:p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Мини- исследование «Птицы на кормушке»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A3294" w:rsidRPr="003C3BA5" w:rsidTr="00AA3294">
        <w:trPr>
          <w:trHeight w:val="27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206C55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 xml:space="preserve">Проект «Красная книга </w:t>
            </w:r>
            <w:r>
              <w:rPr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3C3BA5">
              <w:rPr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A3294" w:rsidRPr="003C3BA5" w:rsidTr="00AA3294">
        <w:trPr>
          <w:trHeight w:val="1036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206C55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 xml:space="preserve">Проект «Красная книга </w:t>
            </w:r>
            <w:r>
              <w:rPr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3C3BA5">
              <w:rPr>
                <w:color w:val="000000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A3294" w:rsidRPr="003C3BA5" w:rsidTr="00AA3294">
        <w:trPr>
          <w:trHeight w:val="1011"/>
        </w:trPr>
        <w:tc>
          <w:tcPr>
            <w:tcW w:w="1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206C55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AA3294" w:rsidRPr="003C3BA5" w:rsidTr="00377329">
        <w:trPr>
          <w:trHeight w:val="517"/>
        </w:trPr>
        <w:tc>
          <w:tcPr>
            <w:tcW w:w="101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294" w:rsidRPr="003C3BA5" w:rsidRDefault="00AA3294" w:rsidP="00AA32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Биопрактикум (13 часов)</w:t>
            </w:r>
          </w:p>
        </w:tc>
      </w:tr>
      <w:tr w:rsidR="00363F68" w:rsidRPr="003C3BA5" w:rsidTr="00377329">
        <w:trPr>
          <w:trHeight w:val="1036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Как выбрать тему для исследования. Постановка целей и задач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</w:tr>
      <w:tr w:rsidR="00363F68" w:rsidRPr="003C3BA5" w:rsidTr="00377329">
        <w:trPr>
          <w:trHeight w:val="494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Как оформить результаты исследования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494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Микология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494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Экологический практикум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Экологический практикум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363F68" w:rsidRPr="003C3BA5" w:rsidTr="00377329">
        <w:trPr>
          <w:trHeight w:val="494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Подготовка к отчетной конференции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Создание презентаций, докладов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Отчетная конференция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Презентация работы</w:t>
            </w:r>
          </w:p>
        </w:tc>
      </w:tr>
      <w:tr w:rsidR="00363F68" w:rsidRPr="003C3BA5" w:rsidTr="00377329">
        <w:trPr>
          <w:trHeight w:val="5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Отработка практической части  олимпиадных заданий</w:t>
            </w:r>
          </w:p>
        </w:tc>
      </w:tr>
      <w:tr w:rsidR="00363F68" w:rsidRPr="003C3BA5" w:rsidTr="00377329">
        <w:trPr>
          <w:trHeight w:val="494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Подведение итогов за учебный год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3F68" w:rsidRPr="003C3BA5" w:rsidRDefault="00363F68" w:rsidP="00363F6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3BA5">
              <w:rPr>
                <w:color w:val="000000"/>
                <w:sz w:val="24"/>
                <w:szCs w:val="24"/>
                <w:lang w:eastAsia="ru-RU"/>
              </w:rPr>
              <w:t>Создание портфолио личных достижений</w:t>
            </w:r>
          </w:p>
        </w:tc>
      </w:tr>
    </w:tbl>
    <w:p w:rsidR="003C3BA5" w:rsidRPr="003C3BA5" w:rsidRDefault="003C3BA5" w:rsidP="004415D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BF207E" w:rsidRPr="0080316B" w:rsidRDefault="00BF207E" w:rsidP="00577039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bookmarkStart w:id="2" w:name="c054bfe848a74164339be0124674b621f1a093c1"/>
      <w:bookmarkStart w:id="3" w:name="2"/>
      <w:bookmarkEnd w:id="2"/>
      <w:bookmarkEnd w:id="3"/>
      <w:r w:rsidRPr="0080316B">
        <w:rPr>
          <w:b/>
          <w:sz w:val="24"/>
          <w:szCs w:val="24"/>
        </w:rPr>
        <w:t>Условия реализации программы</w:t>
      </w:r>
    </w:p>
    <w:p w:rsidR="00BF207E" w:rsidRDefault="00BF207E" w:rsidP="00BF207E">
      <w:pPr>
        <w:ind w:firstLine="142"/>
        <w:jc w:val="center"/>
        <w:rPr>
          <w:b/>
          <w:sz w:val="24"/>
          <w:szCs w:val="24"/>
        </w:rPr>
      </w:pPr>
    </w:p>
    <w:p w:rsidR="00BF207E" w:rsidRDefault="00BF207E" w:rsidP="00BF207E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line="210" w:lineRule="atLeast"/>
        <w:ind w:left="125" w:right="180" w:firstLine="442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24"/>
          <w:szCs w:val="24"/>
          <w:lang w:eastAsia="ru-RU"/>
        </w:rPr>
        <w:t>Организационные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условия,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позволяющие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реализовать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содержание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дополнительной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образовательной программы «Практическая биология» предполагают наличие оборудования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центра</w:t>
      </w:r>
      <w:r w:rsidRPr="00BF207E">
        <w:rPr>
          <w:color w:val="181818"/>
          <w:spacing w:val="-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«Точка</w:t>
      </w:r>
      <w:r w:rsidRPr="00BF207E">
        <w:rPr>
          <w:color w:val="181818"/>
          <w:spacing w:val="-3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роста»: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line="266" w:lineRule="atLeast"/>
        <w:ind w:left="125" w:firstLine="17"/>
        <w:jc w:val="both"/>
        <w:rPr>
          <w:color w:val="181818"/>
          <w:sz w:val="21"/>
          <w:szCs w:val="21"/>
          <w:lang w:eastAsia="ru-RU"/>
        </w:rPr>
      </w:pPr>
      <w:r>
        <w:rPr>
          <w:color w:val="181818"/>
          <w:sz w:val="14"/>
          <w:szCs w:val="14"/>
          <w:lang w:eastAsia="ru-RU"/>
        </w:rPr>
        <w:t>    </w:t>
      </w:r>
      <w:r w:rsidRPr="00BF207E">
        <w:rPr>
          <w:color w:val="181818"/>
          <w:sz w:val="24"/>
          <w:szCs w:val="24"/>
          <w:lang w:eastAsia="ru-RU"/>
        </w:rPr>
        <w:t>цифровая</w:t>
      </w:r>
      <w:r w:rsidRPr="00BF207E">
        <w:rPr>
          <w:color w:val="181818"/>
          <w:spacing w:val="-1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лаборатория</w:t>
      </w:r>
      <w:r w:rsidRPr="00BF207E">
        <w:rPr>
          <w:color w:val="181818"/>
          <w:spacing w:val="-3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по</w:t>
      </w:r>
      <w:r w:rsidRPr="00BF207E">
        <w:rPr>
          <w:color w:val="181818"/>
          <w:spacing w:val="-10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биологии;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37"/>
        <w:ind w:left="125" w:right="181" w:firstLine="17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14"/>
          <w:szCs w:val="14"/>
          <w:lang w:eastAsia="ru-RU"/>
        </w:rPr>
        <w:t>     </w:t>
      </w:r>
      <w:r w:rsidRPr="00BF207E">
        <w:rPr>
          <w:color w:val="181818"/>
          <w:sz w:val="24"/>
          <w:szCs w:val="24"/>
          <w:lang w:eastAsia="ru-RU"/>
        </w:rPr>
        <w:t>помещения, укомплектованного стандартным учебным оборудованием и мебелью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(доска,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парты,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стулья,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шкафы,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электрообеспечение,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раковина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с холодной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водопроводной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водой);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36"/>
        <w:ind w:left="125" w:firstLine="17"/>
        <w:jc w:val="both"/>
        <w:rPr>
          <w:color w:val="181818"/>
          <w:sz w:val="21"/>
          <w:szCs w:val="21"/>
          <w:lang w:eastAsia="ru-RU"/>
        </w:rPr>
      </w:pPr>
      <w:r>
        <w:rPr>
          <w:color w:val="181818"/>
          <w:sz w:val="14"/>
          <w:szCs w:val="14"/>
          <w:lang w:eastAsia="ru-RU"/>
        </w:rPr>
        <w:t>  </w:t>
      </w:r>
      <w:r w:rsidRPr="00BF207E">
        <w:rPr>
          <w:color w:val="181818"/>
          <w:sz w:val="14"/>
          <w:szCs w:val="14"/>
          <w:lang w:eastAsia="ru-RU"/>
        </w:rPr>
        <w:t>  </w:t>
      </w:r>
      <w:r w:rsidRPr="00BF207E">
        <w:rPr>
          <w:color w:val="181818"/>
          <w:sz w:val="24"/>
          <w:szCs w:val="24"/>
          <w:lang w:eastAsia="ru-RU"/>
        </w:rPr>
        <w:t>микроскоп</w:t>
      </w:r>
      <w:r w:rsidRPr="00BF207E">
        <w:rPr>
          <w:color w:val="181818"/>
          <w:spacing w:val="-10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цифровой;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36"/>
        <w:ind w:left="125" w:firstLine="17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14"/>
          <w:szCs w:val="14"/>
          <w:lang w:eastAsia="ru-RU"/>
        </w:rPr>
        <w:t>  </w:t>
      </w:r>
      <w:r w:rsidRPr="00BF207E">
        <w:rPr>
          <w:color w:val="181818"/>
          <w:sz w:val="24"/>
          <w:szCs w:val="24"/>
          <w:lang w:eastAsia="ru-RU"/>
        </w:rPr>
        <w:t>комплект</w:t>
      </w:r>
      <w:r w:rsidRPr="00BF207E">
        <w:rPr>
          <w:color w:val="181818"/>
          <w:spacing w:val="-8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посуды</w:t>
      </w:r>
      <w:r w:rsidRPr="00BF207E">
        <w:rPr>
          <w:color w:val="181818"/>
          <w:spacing w:val="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и</w:t>
      </w:r>
      <w:r w:rsidRPr="00BF207E">
        <w:rPr>
          <w:color w:val="181818"/>
          <w:spacing w:val="-8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оборудования</w:t>
      </w:r>
      <w:r w:rsidRPr="00BF207E">
        <w:rPr>
          <w:color w:val="181818"/>
          <w:spacing w:val="-9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для</w:t>
      </w:r>
      <w:r w:rsidRPr="00BF207E">
        <w:rPr>
          <w:color w:val="181818"/>
          <w:spacing w:val="-10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ученических</w:t>
      </w:r>
      <w:r w:rsidRPr="00BF207E">
        <w:rPr>
          <w:color w:val="181818"/>
          <w:spacing w:val="-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опытов;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2" w:line="275" w:lineRule="atLeast"/>
        <w:ind w:left="125" w:firstLine="17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14"/>
          <w:szCs w:val="14"/>
          <w:lang w:eastAsia="ru-RU"/>
        </w:rPr>
        <w:t>  </w:t>
      </w:r>
      <w:r w:rsidRPr="00BF207E">
        <w:rPr>
          <w:color w:val="181818"/>
          <w:sz w:val="24"/>
          <w:szCs w:val="24"/>
          <w:lang w:eastAsia="ru-RU"/>
        </w:rPr>
        <w:t>комплект</w:t>
      </w:r>
      <w:r w:rsidRPr="00BF207E">
        <w:rPr>
          <w:color w:val="181818"/>
          <w:spacing w:val="-14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гербариев</w:t>
      </w:r>
      <w:r w:rsidRPr="00BF207E">
        <w:rPr>
          <w:color w:val="181818"/>
          <w:spacing w:val="-1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демонстрационный;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line="275" w:lineRule="atLeast"/>
        <w:ind w:left="125" w:firstLine="17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24"/>
          <w:szCs w:val="24"/>
          <w:lang w:eastAsia="ru-RU"/>
        </w:rPr>
        <w:t>комплект</w:t>
      </w:r>
      <w:r w:rsidRPr="00BF207E">
        <w:rPr>
          <w:color w:val="181818"/>
          <w:spacing w:val="-7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коллекции</w:t>
      </w:r>
      <w:r w:rsidRPr="00BF207E">
        <w:rPr>
          <w:color w:val="181818"/>
          <w:spacing w:val="-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демонстрационный</w:t>
      </w:r>
      <w:r w:rsidRPr="00BF207E">
        <w:rPr>
          <w:color w:val="181818"/>
          <w:spacing w:val="-6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(по</w:t>
      </w:r>
      <w:r w:rsidRPr="00BF207E">
        <w:rPr>
          <w:color w:val="181818"/>
          <w:spacing w:val="-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разным</w:t>
      </w:r>
      <w:r w:rsidRPr="00BF207E">
        <w:rPr>
          <w:color w:val="181818"/>
          <w:spacing w:val="-8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темам);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52" w:line="202" w:lineRule="atLeast"/>
        <w:ind w:left="125" w:right="190" w:firstLine="17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14"/>
          <w:szCs w:val="1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мультимедийного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оборудования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(компьютер,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ноутбук,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проектор,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флэш-карты,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экран,</w:t>
      </w:r>
      <w:r w:rsidRPr="00BF207E">
        <w:rPr>
          <w:color w:val="181818"/>
          <w:spacing w:val="14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средства</w:t>
      </w:r>
      <w:r w:rsidRPr="00BF207E">
        <w:rPr>
          <w:color w:val="181818"/>
          <w:spacing w:val="-6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телекоммуникации</w:t>
      </w:r>
      <w:r w:rsidRPr="00BF207E">
        <w:rPr>
          <w:color w:val="181818"/>
          <w:spacing w:val="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(локальные</w:t>
      </w:r>
      <w:r w:rsidRPr="00BF207E">
        <w:rPr>
          <w:color w:val="181818"/>
          <w:spacing w:val="2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школьные</w:t>
      </w:r>
      <w:r w:rsidRPr="00BF207E">
        <w:rPr>
          <w:color w:val="181818"/>
          <w:spacing w:val="7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сети,</w:t>
      </w:r>
      <w:r w:rsidRPr="00BF207E">
        <w:rPr>
          <w:color w:val="181818"/>
          <w:spacing w:val="14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выход</w:t>
      </w:r>
      <w:r w:rsidRPr="00BF207E">
        <w:rPr>
          <w:color w:val="181818"/>
          <w:spacing w:val="3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в</w:t>
      </w:r>
      <w:r w:rsidRPr="00BF207E">
        <w:rPr>
          <w:color w:val="181818"/>
          <w:spacing w:val="-4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интернет).</w:t>
      </w:r>
    </w:p>
    <w:p w:rsidR="00BF207E" w:rsidRPr="00BF207E" w:rsidRDefault="00BF207E" w:rsidP="00377329">
      <w:pPr>
        <w:widowControl/>
        <w:shd w:val="clear" w:color="auto" w:fill="FFFFFF"/>
        <w:autoSpaceDE/>
        <w:autoSpaceDN/>
        <w:spacing w:before="1" w:line="210" w:lineRule="atLeast"/>
        <w:ind w:left="120" w:right="186" w:firstLine="442"/>
        <w:jc w:val="both"/>
        <w:rPr>
          <w:color w:val="181818"/>
          <w:sz w:val="21"/>
          <w:szCs w:val="21"/>
          <w:lang w:eastAsia="ru-RU"/>
        </w:rPr>
      </w:pPr>
      <w:r w:rsidRPr="00BF207E">
        <w:rPr>
          <w:color w:val="181818"/>
          <w:sz w:val="24"/>
          <w:szCs w:val="24"/>
          <w:lang w:eastAsia="ru-RU"/>
        </w:rPr>
        <w:t>Дидактическое обеспечение предполагает наличие текстов разноуровневых заданий,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тематических тестов по каждому разделу темы, инструкций для выполнения практических</w:t>
      </w:r>
      <w:r w:rsidRPr="00BF207E">
        <w:rPr>
          <w:color w:val="181818"/>
          <w:spacing w:val="1"/>
          <w:sz w:val="24"/>
          <w:szCs w:val="24"/>
          <w:lang w:eastAsia="ru-RU"/>
        </w:rPr>
        <w:t> </w:t>
      </w:r>
      <w:r w:rsidRPr="00BF207E">
        <w:rPr>
          <w:color w:val="181818"/>
          <w:sz w:val="24"/>
          <w:szCs w:val="24"/>
          <w:lang w:eastAsia="ru-RU"/>
        </w:rPr>
        <w:t>работ.</w:t>
      </w:r>
    </w:p>
    <w:p w:rsidR="00BF207E" w:rsidRDefault="00BF207E" w:rsidP="00BF207E">
      <w:pPr>
        <w:ind w:firstLine="142"/>
        <w:jc w:val="both"/>
        <w:rPr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3717"/>
        <w:gridCol w:w="1507"/>
        <w:gridCol w:w="4351"/>
      </w:tblGrid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73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работы педагога</w:t>
            </w:r>
          </w:p>
        </w:tc>
      </w:tr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стол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демонстрации информации</w:t>
            </w:r>
          </w:p>
        </w:tc>
      </w:tr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Стол, стул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рабочее место ребенка</w:t>
            </w:r>
          </w:p>
        </w:tc>
      </w:tr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Флеш-карты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работы педагога и детей</w:t>
            </w:r>
          </w:p>
        </w:tc>
      </w:tr>
      <w:tr w:rsidR="00BF207E" w:rsidTr="003759A5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E" w:rsidRDefault="00BF207E" w:rsidP="003759A5">
            <w:pPr>
              <w:spacing w:line="276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E" w:rsidRDefault="00BF207E" w:rsidP="003759A5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работы педагога и детей</w:t>
            </w:r>
          </w:p>
        </w:tc>
      </w:tr>
    </w:tbl>
    <w:p w:rsidR="00BF207E" w:rsidRDefault="00BF207E" w:rsidP="003C3BA5">
      <w:pPr>
        <w:widowControl/>
        <w:shd w:val="clear" w:color="auto" w:fill="FFFFFF"/>
        <w:autoSpaceDE/>
        <w:autoSpaceDN/>
        <w:ind w:left="360"/>
        <w:rPr>
          <w:color w:val="000000"/>
          <w:sz w:val="24"/>
          <w:szCs w:val="24"/>
          <w:lang w:eastAsia="ru-RU"/>
        </w:rPr>
      </w:pPr>
    </w:p>
    <w:p w:rsidR="00BF207E" w:rsidRDefault="00BF207E" w:rsidP="00BF207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Кадровое обеспечение:</w:t>
      </w:r>
      <w:r>
        <w:rPr>
          <w:sz w:val="24"/>
          <w:szCs w:val="24"/>
        </w:rPr>
        <w:t xml:space="preserve"> педагог ДО Леонова О.В., образование высшее педагогическое.</w:t>
      </w:r>
    </w:p>
    <w:p w:rsidR="00BF207E" w:rsidRPr="0080316B" w:rsidRDefault="00BF207E" w:rsidP="00BF207E">
      <w:pPr>
        <w:pStyle w:val="a5"/>
        <w:shd w:val="clear" w:color="auto" w:fill="FFFFFF"/>
        <w:ind w:left="450"/>
        <w:jc w:val="center"/>
        <w:rPr>
          <w:b/>
          <w:bCs/>
          <w:color w:val="000000"/>
          <w:sz w:val="24"/>
          <w:szCs w:val="28"/>
        </w:rPr>
      </w:pPr>
      <w:r w:rsidRPr="0080316B">
        <w:rPr>
          <w:b/>
          <w:bCs/>
          <w:color w:val="000000"/>
          <w:sz w:val="24"/>
          <w:szCs w:val="28"/>
        </w:rPr>
        <w:t>3.Формы аттестации и контроля.</w:t>
      </w:r>
    </w:p>
    <w:p w:rsidR="00BF207E" w:rsidRDefault="00BF207E" w:rsidP="00BF207E">
      <w:pPr>
        <w:ind w:firstLine="567"/>
        <w:rPr>
          <w:sz w:val="24"/>
          <w:szCs w:val="24"/>
        </w:rPr>
      </w:pPr>
    </w:p>
    <w:p w:rsidR="00BF207E" w:rsidRPr="00BF207E" w:rsidRDefault="00BF207E" w:rsidP="00BF207E">
      <w:pPr>
        <w:shd w:val="clear" w:color="auto" w:fill="FFFFFF"/>
        <w:spacing w:after="15"/>
        <w:ind w:left="142" w:right="157" w:firstLine="425"/>
        <w:jc w:val="both"/>
        <w:rPr>
          <w:color w:val="181818"/>
          <w:sz w:val="24"/>
          <w:szCs w:val="21"/>
          <w:lang w:eastAsia="ru-RU"/>
        </w:rPr>
      </w:pPr>
      <w:r>
        <w:rPr>
          <w:b/>
          <w:sz w:val="24"/>
          <w:szCs w:val="24"/>
        </w:rPr>
        <w:t xml:space="preserve">Формы аттестации: </w:t>
      </w:r>
      <w:r w:rsidRPr="00BF207E">
        <w:rPr>
          <w:color w:val="181818"/>
          <w:sz w:val="24"/>
          <w:szCs w:val="21"/>
          <w:lang w:eastAsia="ru-RU"/>
        </w:rP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BF207E" w:rsidRPr="00BF207E" w:rsidRDefault="00BF207E" w:rsidP="00BF207E">
      <w:pPr>
        <w:widowControl/>
        <w:shd w:val="clear" w:color="auto" w:fill="FFFFFF"/>
        <w:autoSpaceDE/>
        <w:autoSpaceDN/>
        <w:spacing w:after="15"/>
        <w:ind w:left="1535" w:right="157"/>
        <w:rPr>
          <w:color w:val="181818"/>
          <w:sz w:val="21"/>
          <w:szCs w:val="21"/>
          <w:lang w:eastAsia="ru-RU"/>
        </w:rPr>
      </w:pPr>
      <w:r w:rsidRPr="00BF207E">
        <w:rPr>
          <w:b/>
          <w:bCs/>
          <w:color w:val="181818"/>
          <w:sz w:val="28"/>
          <w:szCs w:val="28"/>
          <w:lang w:eastAsia="ru-RU"/>
        </w:rPr>
        <w:t> </w:t>
      </w:r>
    </w:p>
    <w:p w:rsidR="00BF207E" w:rsidRPr="00CE501F" w:rsidRDefault="00CE501F" w:rsidP="00CE501F">
      <w:pPr>
        <w:shd w:val="clear" w:color="auto" w:fill="FFFFFF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4.  </w:t>
      </w:r>
      <w:r w:rsidR="00BF207E" w:rsidRPr="00CE501F">
        <w:rPr>
          <w:b/>
          <w:sz w:val="24"/>
          <w:szCs w:val="24"/>
        </w:rPr>
        <w:t>Методические материалы</w:t>
      </w:r>
    </w:p>
    <w:p w:rsidR="00BF207E" w:rsidRPr="0080316B" w:rsidRDefault="00BF207E" w:rsidP="00BF207E">
      <w:pPr>
        <w:pStyle w:val="a5"/>
        <w:ind w:left="2220"/>
        <w:rPr>
          <w:b/>
          <w:sz w:val="24"/>
          <w:szCs w:val="24"/>
        </w:rPr>
      </w:pPr>
    </w:p>
    <w:p w:rsidR="00BF207E" w:rsidRPr="00377329" w:rsidRDefault="00BF207E" w:rsidP="00377329">
      <w:pPr>
        <w:widowControl/>
        <w:shd w:val="clear" w:color="auto" w:fill="FFFFFF"/>
        <w:autoSpaceDE/>
        <w:autoSpaceDN/>
        <w:spacing w:before="70" w:after="15" w:line="242" w:lineRule="atLeast"/>
        <w:ind w:left="142" w:right="542"/>
        <w:jc w:val="both"/>
        <w:rPr>
          <w:color w:val="000000" w:themeColor="text1"/>
          <w:sz w:val="24"/>
          <w:szCs w:val="24"/>
          <w:lang w:eastAsia="ru-RU"/>
        </w:rPr>
      </w:pPr>
      <w:r w:rsidRPr="00377329">
        <w:rPr>
          <w:iCs/>
          <w:color w:val="000000" w:themeColor="text1"/>
          <w:sz w:val="24"/>
          <w:szCs w:val="24"/>
          <w:lang w:eastAsia="ru-RU"/>
        </w:rPr>
        <w:t>Методы  обучения:  </w:t>
      </w:r>
      <w:r w:rsidRPr="00377329">
        <w:rPr>
          <w:color w:val="000000" w:themeColor="text1"/>
          <w:sz w:val="24"/>
          <w:szCs w:val="24"/>
          <w:lang w:eastAsia="ru-RU"/>
        </w:rPr>
        <w:t>словесный,     наглядный</w:t>
      </w:r>
      <w:r w:rsidRPr="00377329">
        <w:rPr>
          <w:iCs/>
          <w:color w:val="000000" w:themeColor="text1"/>
          <w:sz w:val="24"/>
          <w:szCs w:val="24"/>
          <w:lang w:eastAsia="ru-RU"/>
        </w:rPr>
        <w:t>, </w:t>
      </w:r>
      <w:r w:rsidRPr="00377329">
        <w:rPr>
          <w:color w:val="000000" w:themeColor="text1"/>
          <w:sz w:val="24"/>
          <w:szCs w:val="24"/>
          <w:lang w:eastAsia="ru-RU"/>
        </w:rPr>
        <w:t>практический;объяснительно-</w:t>
      </w:r>
      <w:r w:rsidRPr="00377329">
        <w:rPr>
          <w:color w:val="000000" w:themeColor="text1"/>
          <w:spacing w:val="-57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иллюстративный</w:t>
      </w:r>
      <w:r w:rsidRPr="00377329">
        <w:rPr>
          <w:iCs/>
          <w:color w:val="000000" w:themeColor="text1"/>
          <w:sz w:val="24"/>
          <w:szCs w:val="24"/>
          <w:lang w:eastAsia="ru-RU"/>
        </w:rPr>
        <w:t>; </w:t>
      </w:r>
      <w:r w:rsidRPr="00377329">
        <w:rPr>
          <w:color w:val="000000" w:themeColor="text1"/>
          <w:sz w:val="24"/>
          <w:szCs w:val="24"/>
          <w:lang w:eastAsia="ru-RU"/>
        </w:rPr>
        <w:t>исследовательский; проблемный</w:t>
      </w:r>
      <w:r w:rsidRPr="00377329">
        <w:rPr>
          <w:iCs/>
          <w:color w:val="000000" w:themeColor="text1"/>
          <w:sz w:val="24"/>
          <w:szCs w:val="24"/>
          <w:lang w:eastAsia="ru-RU"/>
        </w:rPr>
        <w:t>, </w:t>
      </w:r>
      <w:r w:rsidRPr="00377329">
        <w:rPr>
          <w:color w:val="000000" w:themeColor="text1"/>
          <w:sz w:val="24"/>
          <w:szCs w:val="24"/>
          <w:lang w:eastAsia="ru-RU"/>
        </w:rPr>
        <w:t>игровой</w:t>
      </w:r>
      <w:r w:rsidRPr="00377329">
        <w:rPr>
          <w:iCs/>
          <w:color w:val="000000" w:themeColor="text1"/>
          <w:sz w:val="24"/>
          <w:szCs w:val="24"/>
          <w:lang w:eastAsia="ru-RU"/>
        </w:rPr>
        <w:t>, </w:t>
      </w:r>
      <w:r w:rsidRPr="00377329">
        <w:rPr>
          <w:color w:val="000000" w:themeColor="text1"/>
          <w:sz w:val="24"/>
          <w:szCs w:val="24"/>
          <w:lang w:eastAsia="ru-RU"/>
        </w:rPr>
        <w:t>дискуссионный</w:t>
      </w:r>
      <w:r w:rsidRPr="00377329">
        <w:rPr>
          <w:iCs/>
          <w:color w:val="000000" w:themeColor="text1"/>
          <w:sz w:val="24"/>
          <w:szCs w:val="24"/>
          <w:lang w:eastAsia="ru-RU"/>
        </w:rPr>
        <w:t>, </w:t>
      </w:r>
      <w:r w:rsidRPr="00377329">
        <w:rPr>
          <w:color w:val="000000" w:themeColor="text1"/>
          <w:sz w:val="24"/>
          <w:szCs w:val="24"/>
          <w:lang w:eastAsia="ru-RU"/>
        </w:rPr>
        <w:t>проектный.</w:t>
      </w:r>
    </w:p>
    <w:p w:rsidR="00BF207E" w:rsidRPr="00377329" w:rsidRDefault="00BF207E" w:rsidP="00377329">
      <w:pPr>
        <w:widowControl/>
        <w:shd w:val="clear" w:color="auto" w:fill="FFFFFF"/>
        <w:autoSpaceDE/>
        <w:autoSpaceDN/>
        <w:spacing w:before="70" w:after="15" w:line="242" w:lineRule="atLeast"/>
        <w:ind w:left="142" w:right="542"/>
        <w:jc w:val="both"/>
        <w:rPr>
          <w:color w:val="000000" w:themeColor="text1"/>
          <w:sz w:val="24"/>
          <w:szCs w:val="24"/>
          <w:lang w:eastAsia="ru-RU"/>
        </w:rPr>
      </w:pPr>
      <w:r w:rsidRPr="00377329">
        <w:rPr>
          <w:iCs/>
          <w:color w:val="000000" w:themeColor="text1"/>
          <w:sz w:val="24"/>
          <w:szCs w:val="24"/>
          <w:lang w:eastAsia="ru-RU"/>
        </w:rPr>
        <w:t>Методы</w:t>
      </w:r>
      <w:r w:rsidRPr="00377329">
        <w:rPr>
          <w:iCs/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iCs/>
          <w:color w:val="000000" w:themeColor="text1"/>
          <w:sz w:val="24"/>
          <w:szCs w:val="24"/>
          <w:lang w:eastAsia="ru-RU"/>
        </w:rPr>
        <w:t>воспитания: </w:t>
      </w:r>
      <w:r w:rsidRPr="00377329">
        <w:rPr>
          <w:color w:val="000000" w:themeColor="text1"/>
          <w:sz w:val="24"/>
          <w:szCs w:val="24"/>
          <w:lang w:eastAsia="ru-RU"/>
        </w:rPr>
        <w:t>убеждение,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поощрение,</w:t>
      </w:r>
      <w:r w:rsidRPr="00377329">
        <w:rPr>
          <w:color w:val="000000" w:themeColor="text1"/>
          <w:spacing w:val="-3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стимулирование,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мотивация.</w:t>
      </w:r>
    </w:p>
    <w:p w:rsidR="00BF207E" w:rsidRPr="00377329" w:rsidRDefault="00BF207E" w:rsidP="00377329">
      <w:pPr>
        <w:widowControl/>
        <w:shd w:val="clear" w:color="auto" w:fill="FFFFFF"/>
        <w:autoSpaceDE/>
        <w:autoSpaceDN/>
        <w:spacing w:before="1" w:line="242" w:lineRule="atLeast"/>
        <w:ind w:left="142" w:right="546"/>
        <w:jc w:val="both"/>
        <w:rPr>
          <w:color w:val="000000" w:themeColor="text1"/>
          <w:sz w:val="24"/>
          <w:szCs w:val="24"/>
          <w:lang w:eastAsia="ru-RU"/>
        </w:rPr>
      </w:pPr>
      <w:r w:rsidRPr="00377329">
        <w:rPr>
          <w:iCs/>
          <w:color w:val="000000" w:themeColor="text1"/>
          <w:sz w:val="24"/>
          <w:szCs w:val="24"/>
          <w:lang w:eastAsia="ru-RU"/>
        </w:rPr>
        <w:t>Педагогическиетехнологии: </w:t>
      </w:r>
      <w:r w:rsidRPr="00377329">
        <w:rPr>
          <w:color w:val="000000" w:themeColor="text1"/>
          <w:sz w:val="24"/>
          <w:szCs w:val="24"/>
          <w:lang w:eastAsia="ru-RU"/>
        </w:rPr>
        <w:t>технология группового обучения, коллективного</w:t>
      </w:r>
      <w:r w:rsidRPr="00377329">
        <w:rPr>
          <w:color w:val="000000" w:themeColor="text1"/>
          <w:spacing w:val="-57"/>
          <w:sz w:val="24"/>
          <w:szCs w:val="24"/>
          <w:lang w:eastAsia="ru-RU"/>
        </w:rPr>
        <w:t>    </w:t>
      </w:r>
      <w:r w:rsidRPr="00377329">
        <w:rPr>
          <w:color w:val="000000" w:themeColor="text1"/>
          <w:sz w:val="24"/>
          <w:szCs w:val="24"/>
          <w:lang w:eastAsia="ru-RU"/>
        </w:rPr>
        <w:t>взаимообучения,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проблемного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обучения,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коллективной</w:t>
      </w:r>
      <w:r w:rsidRPr="00377329">
        <w:rPr>
          <w:color w:val="000000" w:themeColor="text1"/>
          <w:spacing w:val="-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творческой деятельности.</w:t>
      </w:r>
    </w:p>
    <w:p w:rsidR="00BF207E" w:rsidRPr="00377329" w:rsidRDefault="00BF207E" w:rsidP="00377329">
      <w:pPr>
        <w:widowControl/>
        <w:shd w:val="clear" w:color="auto" w:fill="FFFFFF"/>
        <w:autoSpaceDE/>
        <w:autoSpaceDN/>
        <w:spacing w:before="14" w:line="242" w:lineRule="atLeast"/>
        <w:ind w:left="142" w:right="549"/>
        <w:jc w:val="both"/>
        <w:rPr>
          <w:color w:val="000000" w:themeColor="text1"/>
          <w:sz w:val="24"/>
          <w:szCs w:val="24"/>
          <w:lang w:eastAsia="ru-RU"/>
        </w:rPr>
      </w:pPr>
      <w:r w:rsidRPr="00377329">
        <w:rPr>
          <w:iCs/>
          <w:color w:val="000000" w:themeColor="text1"/>
          <w:sz w:val="24"/>
          <w:szCs w:val="24"/>
          <w:lang w:eastAsia="ru-RU"/>
        </w:rPr>
        <w:t>Формы</w:t>
      </w:r>
      <w:r w:rsidRPr="00377329">
        <w:rPr>
          <w:iCs/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iCs/>
          <w:color w:val="000000" w:themeColor="text1"/>
          <w:sz w:val="24"/>
          <w:szCs w:val="24"/>
          <w:lang w:eastAsia="ru-RU"/>
        </w:rPr>
        <w:t>занятий:</w:t>
      </w:r>
      <w:r w:rsidRPr="00377329">
        <w:rPr>
          <w:iCs/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беседа,</w:t>
      </w:r>
      <w:r w:rsidRPr="00377329">
        <w:rPr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практикум,</w:t>
      </w:r>
      <w:r w:rsidRPr="00377329">
        <w:rPr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соревнование,</w:t>
      </w:r>
      <w:r w:rsidRPr="00377329">
        <w:rPr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проектная</w:t>
      </w:r>
      <w:r w:rsidRPr="00377329">
        <w:rPr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деятельность,</w:t>
      </w:r>
      <w:r w:rsidRPr="00377329">
        <w:rPr>
          <w:color w:val="000000" w:themeColor="text1"/>
          <w:spacing w:val="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защита</w:t>
      </w:r>
      <w:r w:rsidRPr="00377329">
        <w:rPr>
          <w:color w:val="000000" w:themeColor="text1"/>
          <w:spacing w:val="-57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проекта.</w:t>
      </w:r>
    </w:p>
    <w:p w:rsidR="00BF207E" w:rsidRPr="00377329" w:rsidRDefault="00BF207E" w:rsidP="00377329">
      <w:pPr>
        <w:widowControl/>
        <w:shd w:val="clear" w:color="auto" w:fill="FFFFFF"/>
        <w:autoSpaceDE/>
        <w:autoSpaceDN/>
        <w:spacing w:before="10" w:after="15" w:line="242" w:lineRule="atLeast"/>
        <w:ind w:left="142" w:right="549"/>
        <w:jc w:val="both"/>
        <w:rPr>
          <w:color w:val="000000" w:themeColor="text1"/>
          <w:sz w:val="24"/>
          <w:szCs w:val="24"/>
          <w:lang w:eastAsia="ru-RU"/>
        </w:rPr>
      </w:pPr>
      <w:r w:rsidRPr="00377329">
        <w:rPr>
          <w:iCs/>
          <w:color w:val="000000" w:themeColor="text1"/>
          <w:sz w:val="24"/>
          <w:szCs w:val="24"/>
          <w:lang w:eastAsia="ru-RU"/>
        </w:rPr>
        <w:t>Дидактические</w:t>
      </w:r>
      <w:r w:rsidRPr="00377329">
        <w:rPr>
          <w:iCs/>
          <w:color w:val="000000" w:themeColor="text1"/>
          <w:spacing w:val="61"/>
          <w:sz w:val="24"/>
          <w:szCs w:val="24"/>
          <w:lang w:eastAsia="ru-RU"/>
        </w:rPr>
        <w:t> </w:t>
      </w:r>
      <w:r w:rsidRPr="00377329">
        <w:rPr>
          <w:iCs/>
          <w:color w:val="000000" w:themeColor="text1"/>
          <w:sz w:val="24"/>
          <w:szCs w:val="24"/>
          <w:lang w:eastAsia="ru-RU"/>
        </w:rPr>
        <w:t>материалы:   </w:t>
      </w:r>
      <w:r w:rsidRPr="00377329">
        <w:rPr>
          <w:color w:val="000000" w:themeColor="text1"/>
          <w:sz w:val="24"/>
          <w:szCs w:val="24"/>
          <w:lang w:eastAsia="ru-RU"/>
        </w:rPr>
        <w:t>инструкционные   карты,   технологические</w:t>
      </w:r>
      <w:r w:rsidRPr="00377329">
        <w:rPr>
          <w:color w:val="000000" w:themeColor="text1"/>
          <w:spacing w:val="60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карты, рисунки</w:t>
      </w:r>
      <w:r w:rsidRPr="00377329">
        <w:rPr>
          <w:color w:val="000000" w:themeColor="text1"/>
          <w:spacing w:val="-57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и</w:t>
      </w:r>
      <w:r w:rsidRPr="00377329">
        <w:rPr>
          <w:color w:val="000000" w:themeColor="text1"/>
          <w:spacing w:val="13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фотографии,</w:t>
      </w:r>
      <w:r w:rsidRPr="00377329">
        <w:rPr>
          <w:color w:val="000000" w:themeColor="text1"/>
          <w:spacing w:val="11"/>
          <w:sz w:val="24"/>
          <w:szCs w:val="24"/>
          <w:lang w:eastAsia="ru-RU"/>
        </w:rPr>
        <w:t> </w:t>
      </w:r>
      <w:r w:rsidRPr="00377329">
        <w:rPr>
          <w:color w:val="000000" w:themeColor="text1"/>
          <w:sz w:val="24"/>
          <w:szCs w:val="24"/>
          <w:lang w:eastAsia="ru-RU"/>
        </w:rPr>
        <w:t>презентации.</w:t>
      </w:r>
    </w:p>
    <w:p w:rsidR="00BF207E" w:rsidRDefault="00BF207E" w:rsidP="00BF207E">
      <w:pPr>
        <w:ind w:firstLine="142"/>
        <w:jc w:val="center"/>
        <w:rPr>
          <w:b/>
          <w:sz w:val="24"/>
          <w:szCs w:val="24"/>
        </w:rPr>
      </w:pPr>
    </w:p>
    <w:p w:rsidR="00BF207E" w:rsidRDefault="00BF207E" w:rsidP="00BF207E">
      <w:pPr>
        <w:shd w:val="clear" w:color="auto" w:fill="FFFFFF"/>
        <w:jc w:val="center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  <w:lang w:val="en-US"/>
        </w:rPr>
        <w:t>III</w:t>
      </w:r>
      <w:r>
        <w:rPr>
          <w:b/>
          <w:bCs/>
          <w:color w:val="000000"/>
          <w:sz w:val="32"/>
          <w:szCs w:val="28"/>
        </w:rPr>
        <w:t>. Список литературы.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3BA5">
        <w:rPr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58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1.       Дольник В.Р. Вышли мы все из природы. Беседы о поведении человека в компании птиц, зверей и детей. — М.: LINKA PRESS, 1996.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58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3.       Лесные травянистые растения. Биология и охрана: справочник. - М.: Агропромиздат, 1988.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58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4.       Петров В.В. Растительный мир нашей Родины: кн. для учителя. -2-е изд., доп. — М.: Просвещение, 1991.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58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5.       Самкова В.А. Мы изучаем лес. Задания для учащихся 3—5 классов //Биология в школе. - 2003. - № 7; 2004. - № 1, 3, 5, 7.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58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6.       Чернова Н.М. Лабораторный практикум по экологии. — М.: Просвещение, 1986.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0"/>
        <w:jc w:val="both"/>
        <w:rPr>
          <w:color w:val="000000"/>
          <w:sz w:val="24"/>
          <w:szCs w:val="24"/>
          <w:lang w:eastAsia="ru-RU"/>
        </w:rPr>
      </w:pPr>
      <w:bookmarkStart w:id="4" w:name="h.gjdgxs"/>
      <w:bookmarkEnd w:id="4"/>
      <w:r w:rsidRPr="003C3BA5">
        <w:rPr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0" w:right="20" w:firstLine="90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1.        </w:t>
      </w:r>
      <w:hyperlink r:id="rId8" w:history="1">
        <w:r w:rsidRPr="003C3BA5">
          <w:rPr>
            <w:color w:val="0000FF"/>
            <w:sz w:val="24"/>
            <w:szCs w:val="24"/>
            <w:lang w:eastAsia="ru-RU"/>
          </w:rPr>
          <w:t>http://www.sci.aha.ru/ATL/ra21c.htm</w:t>
        </w:r>
      </w:hyperlink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— биологическое разнообразие России.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0" w:firstLine="90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2.        </w:t>
      </w:r>
      <w:hyperlink r:id="rId9" w:history="1">
        <w:r w:rsidRPr="003C3BA5">
          <w:rPr>
            <w:color w:val="0000FF"/>
            <w:sz w:val="24"/>
            <w:szCs w:val="24"/>
            <w:lang w:eastAsia="ru-RU"/>
          </w:rPr>
          <w:t>http://www.wwf.ru</w:t>
        </w:r>
      </w:hyperlink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— Всемирный фонд дикой природы (WWF).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0" w:right="20" w:firstLine="90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3.        </w:t>
      </w:r>
      <w:hyperlink r:id="rId10" w:history="1">
        <w:r w:rsidRPr="003C3BA5">
          <w:rPr>
            <w:color w:val="0000FF"/>
            <w:sz w:val="24"/>
            <w:szCs w:val="24"/>
            <w:lang w:eastAsia="ru-RU"/>
          </w:rPr>
          <w:t>http://edu.seu.ru/metodiques/samkova.htm</w:t>
        </w:r>
      </w:hyperlink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— интернет-сайт «Общественные ресурсы образования» / </w:t>
      </w:r>
      <w:r w:rsidRPr="003C3BA5"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>Самкова В.А.</w:t>
      </w:r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Открывая мир. Практические задания для учащихся.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ind w:left="120" w:right="20" w:firstLine="90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4.        </w:t>
      </w:r>
      <w:hyperlink r:id="rId11" w:history="1">
        <w:r w:rsidRPr="003C3BA5">
          <w:rPr>
            <w:color w:val="0000FF"/>
            <w:sz w:val="24"/>
            <w:szCs w:val="24"/>
            <w:lang w:eastAsia="ru-RU"/>
          </w:rPr>
          <w:t>http://www.kunzm.ru</w:t>
        </w:r>
      </w:hyperlink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— кружок юных натуралистов зоологического музея МГУ.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spacing w:after="160"/>
        <w:ind w:left="120" w:right="20" w:firstLine="900"/>
        <w:jc w:val="both"/>
        <w:rPr>
          <w:color w:val="000000"/>
          <w:sz w:val="24"/>
          <w:szCs w:val="24"/>
          <w:lang w:eastAsia="ru-RU"/>
        </w:rPr>
      </w:pPr>
      <w:r w:rsidRPr="003C3BA5">
        <w:rPr>
          <w:color w:val="000000"/>
          <w:sz w:val="24"/>
          <w:szCs w:val="24"/>
          <w:lang w:eastAsia="ru-RU"/>
        </w:rPr>
        <w:t>5.        </w:t>
      </w:r>
      <w:hyperlink r:id="rId12" w:history="1">
        <w:r w:rsidRPr="003C3BA5">
          <w:rPr>
            <w:color w:val="0000FF"/>
            <w:sz w:val="24"/>
            <w:szCs w:val="24"/>
            <w:lang w:eastAsia="ru-RU"/>
          </w:rPr>
          <w:t>http://www.ecosystema.ru</w:t>
        </w:r>
      </w:hyperlink>
      <w:r w:rsidRPr="003C3BA5">
        <w:rPr>
          <w:color w:val="000000"/>
          <w:sz w:val="24"/>
          <w:szCs w:val="24"/>
          <w:shd w:val="clear" w:color="auto" w:fill="FFFFFF"/>
          <w:lang w:eastAsia="ru-RU"/>
        </w:rPr>
        <w:t> — экологическое образование детей и изучение природы России.</w:t>
      </w:r>
    </w:p>
    <w:p w:rsidR="003C3BA5" w:rsidRPr="003C3BA5" w:rsidRDefault="003C3BA5" w:rsidP="003C3BA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bookmarkStart w:id="5" w:name="h.30j0zll"/>
      <w:bookmarkEnd w:id="5"/>
      <w:r w:rsidRPr="003C3BA5">
        <w:rPr>
          <w:color w:val="000000"/>
          <w:sz w:val="24"/>
          <w:szCs w:val="24"/>
          <w:lang w:eastAsia="ru-RU"/>
        </w:rPr>
        <w:t> </w:t>
      </w:r>
    </w:p>
    <w:p w:rsidR="00F87095" w:rsidRPr="003C3BA5" w:rsidRDefault="00F87095" w:rsidP="003C3BA5">
      <w:pPr>
        <w:pStyle w:val="1"/>
        <w:spacing w:before="73"/>
        <w:ind w:left="3601"/>
        <w:rPr>
          <w:sz w:val="24"/>
          <w:szCs w:val="24"/>
        </w:rPr>
      </w:pPr>
    </w:p>
    <w:sectPr w:rsidR="00F87095" w:rsidRPr="003C3BA5" w:rsidSect="003759A5">
      <w:pgSz w:w="11910" w:h="16840"/>
      <w:pgMar w:top="993" w:right="850" w:bottom="1134" w:left="1701" w:header="0" w:footer="6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DE" w:rsidRDefault="00511DDE" w:rsidP="00B43649">
      <w:r>
        <w:separator/>
      </w:r>
    </w:p>
  </w:endnote>
  <w:endnote w:type="continuationSeparator" w:id="1">
    <w:p w:rsidR="00511DDE" w:rsidRDefault="00511DDE" w:rsidP="00B4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DE" w:rsidRDefault="00511DDE" w:rsidP="00B43649">
      <w:r>
        <w:separator/>
      </w:r>
    </w:p>
  </w:footnote>
  <w:footnote w:type="continuationSeparator" w:id="1">
    <w:p w:rsidR="00511DDE" w:rsidRDefault="00511DDE" w:rsidP="00B43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571"/>
    <w:multiLevelType w:val="multilevel"/>
    <w:tmpl w:val="F410A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284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1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5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8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96" w:hanging="1800"/>
      </w:pPr>
      <w:rPr>
        <w:rFonts w:hint="default"/>
        <w:b/>
      </w:rPr>
    </w:lvl>
  </w:abstractNum>
  <w:abstractNum w:abstractNumId="1">
    <w:nsid w:val="09D43F80"/>
    <w:multiLevelType w:val="multilevel"/>
    <w:tmpl w:val="852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E4775"/>
    <w:multiLevelType w:val="multilevel"/>
    <w:tmpl w:val="1AEA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CF36D8"/>
    <w:multiLevelType w:val="multilevel"/>
    <w:tmpl w:val="1DD867F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3"/>
      <w:numFmt w:val="decimal"/>
      <w:isLgl/>
      <w:lvlText w:val="%1.%2."/>
      <w:lvlJc w:val="left"/>
      <w:pPr>
        <w:ind w:left="2940" w:hanging="720"/>
      </w:pPr>
    </w:lvl>
    <w:lvl w:ilvl="2">
      <w:start w:val="1"/>
      <w:numFmt w:val="decimal"/>
      <w:isLgl/>
      <w:lvlText w:val="%1.%2.%3."/>
      <w:lvlJc w:val="left"/>
      <w:pPr>
        <w:ind w:left="4800" w:hanging="720"/>
      </w:pPr>
    </w:lvl>
    <w:lvl w:ilvl="3">
      <w:start w:val="1"/>
      <w:numFmt w:val="decimal"/>
      <w:isLgl/>
      <w:lvlText w:val="%1.%2.%3.%4."/>
      <w:lvlJc w:val="left"/>
      <w:pPr>
        <w:ind w:left="7020" w:hanging="1080"/>
      </w:pPr>
    </w:lvl>
    <w:lvl w:ilvl="4">
      <w:start w:val="1"/>
      <w:numFmt w:val="decimal"/>
      <w:isLgl/>
      <w:lvlText w:val="%1.%2.%3.%4.%5."/>
      <w:lvlJc w:val="left"/>
      <w:pPr>
        <w:ind w:left="8880" w:hanging="1080"/>
      </w:pPr>
    </w:lvl>
    <w:lvl w:ilvl="5">
      <w:start w:val="1"/>
      <w:numFmt w:val="decimal"/>
      <w:isLgl/>
      <w:lvlText w:val="%1.%2.%3.%4.%5.%6."/>
      <w:lvlJc w:val="left"/>
      <w:pPr>
        <w:ind w:left="11100" w:hanging="1440"/>
      </w:pPr>
    </w:lvl>
    <w:lvl w:ilvl="6">
      <w:start w:val="1"/>
      <w:numFmt w:val="decimal"/>
      <w:isLgl/>
      <w:lvlText w:val="%1.%2.%3.%4.%5.%6.%7."/>
      <w:lvlJc w:val="left"/>
      <w:pPr>
        <w:ind w:left="13320" w:hanging="1800"/>
      </w:pPr>
    </w:lvl>
    <w:lvl w:ilvl="7">
      <w:start w:val="1"/>
      <w:numFmt w:val="decimal"/>
      <w:isLgl/>
      <w:lvlText w:val="%1.%2.%3.%4.%5.%6.%7.%8."/>
      <w:lvlJc w:val="left"/>
      <w:pPr>
        <w:ind w:left="15180" w:hanging="1800"/>
      </w:pPr>
    </w:lvl>
    <w:lvl w:ilvl="8">
      <w:start w:val="1"/>
      <w:numFmt w:val="decimal"/>
      <w:isLgl/>
      <w:lvlText w:val="%1.%2.%3.%4.%5.%6.%7.%8.%9."/>
      <w:lvlJc w:val="left"/>
      <w:pPr>
        <w:ind w:left="17400" w:hanging="2160"/>
      </w:pPr>
    </w:lvl>
  </w:abstractNum>
  <w:abstractNum w:abstractNumId="4">
    <w:nsid w:val="0F682979"/>
    <w:multiLevelType w:val="hybridMultilevel"/>
    <w:tmpl w:val="B620A23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0C340BF"/>
    <w:multiLevelType w:val="multilevel"/>
    <w:tmpl w:val="2F52DF4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0DC6A5C"/>
    <w:multiLevelType w:val="multilevel"/>
    <w:tmpl w:val="115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1B7C9B"/>
    <w:multiLevelType w:val="multilevel"/>
    <w:tmpl w:val="0E82CC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>
      <w:start w:val="9"/>
      <w:numFmt w:val="decimal"/>
      <w:isLgl/>
      <w:lvlText w:val="%1.%2"/>
      <w:lvlJc w:val="left"/>
      <w:pPr>
        <w:ind w:left="38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8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0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8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84" w:hanging="1800"/>
      </w:pPr>
      <w:rPr>
        <w:rFonts w:hint="default"/>
        <w:b/>
      </w:rPr>
    </w:lvl>
  </w:abstractNum>
  <w:abstractNum w:abstractNumId="8">
    <w:nsid w:val="228E4870"/>
    <w:multiLevelType w:val="hybridMultilevel"/>
    <w:tmpl w:val="96E2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75B0"/>
    <w:multiLevelType w:val="hybridMultilevel"/>
    <w:tmpl w:val="67B2B338"/>
    <w:lvl w:ilvl="0" w:tplc="900212BE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17108A"/>
    <w:multiLevelType w:val="multilevel"/>
    <w:tmpl w:val="4C1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75FB0"/>
    <w:multiLevelType w:val="multilevel"/>
    <w:tmpl w:val="60D8B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  <w:sz w:val="24"/>
      </w:rPr>
    </w:lvl>
  </w:abstractNum>
  <w:abstractNum w:abstractNumId="12">
    <w:nsid w:val="341E28FA"/>
    <w:multiLevelType w:val="multilevel"/>
    <w:tmpl w:val="1DD867F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3"/>
      <w:numFmt w:val="decimal"/>
      <w:isLgl/>
      <w:lvlText w:val="%1.%2."/>
      <w:lvlJc w:val="left"/>
      <w:pPr>
        <w:ind w:left="2940" w:hanging="720"/>
      </w:pPr>
    </w:lvl>
    <w:lvl w:ilvl="2">
      <w:start w:val="1"/>
      <w:numFmt w:val="decimal"/>
      <w:isLgl/>
      <w:lvlText w:val="%1.%2.%3."/>
      <w:lvlJc w:val="left"/>
      <w:pPr>
        <w:ind w:left="4800" w:hanging="720"/>
      </w:pPr>
    </w:lvl>
    <w:lvl w:ilvl="3">
      <w:start w:val="1"/>
      <w:numFmt w:val="decimal"/>
      <w:isLgl/>
      <w:lvlText w:val="%1.%2.%3.%4."/>
      <w:lvlJc w:val="left"/>
      <w:pPr>
        <w:ind w:left="7020" w:hanging="1080"/>
      </w:pPr>
    </w:lvl>
    <w:lvl w:ilvl="4">
      <w:start w:val="1"/>
      <w:numFmt w:val="decimal"/>
      <w:isLgl/>
      <w:lvlText w:val="%1.%2.%3.%4.%5."/>
      <w:lvlJc w:val="left"/>
      <w:pPr>
        <w:ind w:left="8880" w:hanging="1080"/>
      </w:pPr>
    </w:lvl>
    <w:lvl w:ilvl="5">
      <w:start w:val="1"/>
      <w:numFmt w:val="decimal"/>
      <w:isLgl/>
      <w:lvlText w:val="%1.%2.%3.%4.%5.%6."/>
      <w:lvlJc w:val="left"/>
      <w:pPr>
        <w:ind w:left="11100" w:hanging="1440"/>
      </w:pPr>
    </w:lvl>
    <w:lvl w:ilvl="6">
      <w:start w:val="1"/>
      <w:numFmt w:val="decimal"/>
      <w:isLgl/>
      <w:lvlText w:val="%1.%2.%3.%4.%5.%6.%7."/>
      <w:lvlJc w:val="left"/>
      <w:pPr>
        <w:ind w:left="13320" w:hanging="1800"/>
      </w:pPr>
    </w:lvl>
    <w:lvl w:ilvl="7">
      <w:start w:val="1"/>
      <w:numFmt w:val="decimal"/>
      <w:isLgl/>
      <w:lvlText w:val="%1.%2.%3.%4.%5.%6.%7.%8."/>
      <w:lvlJc w:val="left"/>
      <w:pPr>
        <w:ind w:left="15180" w:hanging="1800"/>
      </w:pPr>
    </w:lvl>
    <w:lvl w:ilvl="8">
      <w:start w:val="1"/>
      <w:numFmt w:val="decimal"/>
      <w:isLgl/>
      <w:lvlText w:val="%1.%2.%3.%4.%5.%6.%7.%8.%9."/>
      <w:lvlJc w:val="left"/>
      <w:pPr>
        <w:ind w:left="17400" w:hanging="2160"/>
      </w:pPr>
    </w:lvl>
  </w:abstractNum>
  <w:abstractNum w:abstractNumId="13">
    <w:nsid w:val="36FD40C5"/>
    <w:multiLevelType w:val="hybridMultilevel"/>
    <w:tmpl w:val="C520F106"/>
    <w:lvl w:ilvl="0" w:tplc="4858A80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FE683B"/>
    <w:multiLevelType w:val="multilevel"/>
    <w:tmpl w:val="C9A0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E504B9"/>
    <w:multiLevelType w:val="multilevel"/>
    <w:tmpl w:val="93A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6A2364"/>
    <w:multiLevelType w:val="multilevel"/>
    <w:tmpl w:val="E4D09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17">
    <w:nsid w:val="47B77028"/>
    <w:multiLevelType w:val="multilevel"/>
    <w:tmpl w:val="168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F25F6B"/>
    <w:multiLevelType w:val="multilevel"/>
    <w:tmpl w:val="D47E81E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9">
    <w:nsid w:val="621E5952"/>
    <w:multiLevelType w:val="hybridMultilevel"/>
    <w:tmpl w:val="67B2B338"/>
    <w:lvl w:ilvl="0" w:tplc="900212BE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177FE4"/>
    <w:multiLevelType w:val="multilevel"/>
    <w:tmpl w:val="214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FC537A"/>
    <w:multiLevelType w:val="multilevel"/>
    <w:tmpl w:val="791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651B7E"/>
    <w:multiLevelType w:val="multilevel"/>
    <w:tmpl w:val="D83E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A23E94"/>
    <w:multiLevelType w:val="multilevel"/>
    <w:tmpl w:val="D89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A51F7B"/>
    <w:multiLevelType w:val="multilevel"/>
    <w:tmpl w:val="B3A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3D32A0"/>
    <w:multiLevelType w:val="multilevel"/>
    <w:tmpl w:val="B866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FA0C93"/>
    <w:multiLevelType w:val="multilevel"/>
    <w:tmpl w:val="828C96A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4800" w:hanging="720"/>
      </w:pPr>
    </w:lvl>
    <w:lvl w:ilvl="3">
      <w:start w:val="1"/>
      <w:numFmt w:val="decimal"/>
      <w:isLgl/>
      <w:lvlText w:val="%1.%2.%3.%4."/>
      <w:lvlJc w:val="left"/>
      <w:pPr>
        <w:ind w:left="7020" w:hanging="1080"/>
      </w:pPr>
    </w:lvl>
    <w:lvl w:ilvl="4">
      <w:start w:val="1"/>
      <w:numFmt w:val="decimal"/>
      <w:isLgl/>
      <w:lvlText w:val="%1.%2.%3.%4.%5."/>
      <w:lvlJc w:val="left"/>
      <w:pPr>
        <w:ind w:left="8880" w:hanging="1080"/>
      </w:pPr>
    </w:lvl>
    <w:lvl w:ilvl="5">
      <w:start w:val="1"/>
      <w:numFmt w:val="decimal"/>
      <w:isLgl/>
      <w:lvlText w:val="%1.%2.%3.%4.%5.%6."/>
      <w:lvlJc w:val="left"/>
      <w:pPr>
        <w:ind w:left="11100" w:hanging="1440"/>
      </w:pPr>
    </w:lvl>
    <w:lvl w:ilvl="6">
      <w:start w:val="1"/>
      <w:numFmt w:val="decimal"/>
      <w:isLgl/>
      <w:lvlText w:val="%1.%2.%3.%4.%5.%6.%7."/>
      <w:lvlJc w:val="left"/>
      <w:pPr>
        <w:ind w:left="13320" w:hanging="1800"/>
      </w:pPr>
    </w:lvl>
    <w:lvl w:ilvl="7">
      <w:start w:val="1"/>
      <w:numFmt w:val="decimal"/>
      <w:isLgl/>
      <w:lvlText w:val="%1.%2.%3.%4.%5.%6.%7.%8."/>
      <w:lvlJc w:val="left"/>
      <w:pPr>
        <w:ind w:left="15180" w:hanging="1800"/>
      </w:pPr>
    </w:lvl>
    <w:lvl w:ilvl="8">
      <w:start w:val="1"/>
      <w:numFmt w:val="decimal"/>
      <w:isLgl/>
      <w:lvlText w:val="%1.%2.%3.%4.%5.%6.%7.%8.%9."/>
      <w:lvlJc w:val="left"/>
      <w:pPr>
        <w:ind w:left="17400" w:hanging="2160"/>
      </w:pPr>
    </w:lvl>
  </w:abstractNum>
  <w:abstractNum w:abstractNumId="27">
    <w:nsid w:val="7055350F"/>
    <w:multiLevelType w:val="multilevel"/>
    <w:tmpl w:val="61DC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9B4A7B"/>
    <w:multiLevelType w:val="multilevel"/>
    <w:tmpl w:val="3E3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F850AB"/>
    <w:multiLevelType w:val="multilevel"/>
    <w:tmpl w:val="02EEA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0">
    <w:nsid w:val="75A2065B"/>
    <w:multiLevelType w:val="multilevel"/>
    <w:tmpl w:val="084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22"/>
  </w:num>
  <w:num w:numId="5">
    <w:abstractNumId w:val="1"/>
  </w:num>
  <w:num w:numId="6">
    <w:abstractNumId w:val="30"/>
  </w:num>
  <w:num w:numId="7">
    <w:abstractNumId w:val="14"/>
  </w:num>
  <w:num w:numId="8">
    <w:abstractNumId w:val="17"/>
  </w:num>
  <w:num w:numId="9">
    <w:abstractNumId w:val="23"/>
  </w:num>
  <w:num w:numId="10">
    <w:abstractNumId w:val="28"/>
  </w:num>
  <w:num w:numId="11">
    <w:abstractNumId w:val="6"/>
  </w:num>
  <w:num w:numId="12">
    <w:abstractNumId w:val="15"/>
  </w:num>
  <w:num w:numId="13">
    <w:abstractNumId w:val="20"/>
  </w:num>
  <w:num w:numId="14">
    <w:abstractNumId w:val="27"/>
  </w:num>
  <w:num w:numId="15">
    <w:abstractNumId w:val="25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B440B1"/>
    <w:rsid w:val="000A28BF"/>
    <w:rsid w:val="000F138D"/>
    <w:rsid w:val="000F353B"/>
    <w:rsid w:val="000F5ECC"/>
    <w:rsid w:val="00154C7A"/>
    <w:rsid w:val="00172B9A"/>
    <w:rsid w:val="001F38CE"/>
    <w:rsid w:val="00206C55"/>
    <w:rsid w:val="00210D7B"/>
    <w:rsid w:val="00225D1C"/>
    <w:rsid w:val="00237A5D"/>
    <w:rsid w:val="002B793E"/>
    <w:rsid w:val="002D2B2C"/>
    <w:rsid w:val="002F24D5"/>
    <w:rsid w:val="0032581D"/>
    <w:rsid w:val="00363F68"/>
    <w:rsid w:val="003759A5"/>
    <w:rsid w:val="00377329"/>
    <w:rsid w:val="003C3BA5"/>
    <w:rsid w:val="004415D8"/>
    <w:rsid w:val="00482D82"/>
    <w:rsid w:val="00484329"/>
    <w:rsid w:val="004D213E"/>
    <w:rsid w:val="004E1E88"/>
    <w:rsid w:val="00511DDE"/>
    <w:rsid w:val="00552F99"/>
    <w:rsid w:val="00577039"/>
    <w:rsid w:val="005C6521"/>
    <w:rsid w:val="005D2BDB"/>
    <w:rsid w:val="005D4623"/>
    <w:rsid w:val="005F0F88"/>
    <w:rsid w:val="005F5B37"/>
    <w:rsid w:val="0060175B"/>
    <w:rsid w:val="00611CE1"/>
    <w:rsid w:val="00615D4F"/>
    <w:rsid w:val="00862513"/>
    <w:rsid w:val="008A38C7"/>
    <w:rsid w:val="009310A6"/>
    <w:rsid w:val="009538C6"/>
    <w:rsid w:val="009744B4"/>
    <w:rsid w:val="00991FA4"/>
    <w:rsid w:val="0099650C"/>
    <w:rsid w:val="009C52D1"/>
    <w:rsid w:val="009F5B66"/>
    <w:rsid w:val="00A277C8"/>
    <w:rsid w:val="00A534A3"/>
    <w:rsid w:val="00AA3294"/>
    <w:rsid w:val="00AF7767"/>
    <w:rsid w:val="00B04A92"/>
    <w:rsid w:val="00B37AF9"/>
    <w:rsid w:val="00B4075B"/>
    <w:rsid w:val="00B43649"/>
    <w:rsid w:val="00B440B1"/>
    <w:rsid w:val="00B96728"/>
    <w:rsid w:val="00BF207E"/>
    <w:rsid w:val="00C5020F"/>
    <w:rsid w:val="00CE501F"/>
    <w:rsid w:val="00CF3BBA"/>
    <w:rsid w:val="00DF0FE0"/>
    <w:rsid w:val="00F124A2"/>
    <w:rsid w:val="00F13F78"/>
    <w:rsid w:val="00F8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F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F0F88"/>
    <w:pPr>
      <w:ind w:left="3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F0F88"/>
    <w:pPr>
      <w:spacing w:line="321" w:lineRule="exact"/>
      <w:ind w:left="8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0F88"/>
    <w:rPr>
      <w:sz w:val="28"/>
      <w:szCs w:val="28"/>
    </w:rPr>
  </w:style>
  <w:style w:type="paragraph" w:styleId="a5">
    <w:name w:val="List Paragraph"/>
    <w:basedOn w:val="a"/>
    <w:uiPriority w:val="99"/>
    <w:qFormat/>
    <w:rsid w:val="005F0F88"/>
    <w:pPr>
      <w:ind w:left="1534" w:hanging="1084"/>
    </w:pPr>
  </w:style>
  <w:style w:type="paragraph" w:customStyle="1" w:styleId="TableParagraph">
    <w:name w:val="Table Paragraph"/>
    <w:basedOn w:val="a"/>
    <w:uiPriority w:val="1"/>
    <w:qFormat/>
    <w:rsid w:val="005F0F88"/>
  </w:style>
  <w:style w:type="paragraph" w:styleId="a6">
    <w:name w:val="Balloon Text"/>
    <w:basedOn w:val="a"/>
    <w:link w:val="a7"/>
    <w:uiPriority w:val="99"/>
    <w:semiHidden/>
    <w:unhideWhenUsed/>
    <w:rsid w:val="004E1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E8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E1E8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870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Title"/>
    <w:basedOn w:val="a"/>
    <w:link w:val="aa"/>
    <w:uiPriority w:val="1"/>
    <w:qFormat/>
    <w:rsid w:val="00F87095"/>
    <w:pPr>
      <w:spacing w:before="72" w:after="4"/>
      <w:ind w:left="4333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F870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8709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semiHidden/>
    <w:unhideWhenUsed/>
    <w:rsid w:val="00F8709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7095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3C3B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Базовый"/>
    <w:uiPriority w:val="99"/>
    <w:rsid w:val="000A28BF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Calibri"/>
      <w:lang w:val="ru-RU"/>
    </w:rPr>
  </w:style>
  <w:style w:type="paragraph" w:customStyle="1" w:styleId="11">
    <w:name w:val="Заголовок 11"/>
    <w:basedOn w:val="a"/>
    <w:uiPriority w:val="1"/>
    <w:qFormat/>
    <w:rsid w:val="000A28BF"/>
    <w:pPr>
      <w:ind w:left="253"/>
      <w:outlineLvl w:val="1"/>
    </w:pPr>
    <w:rPr>
      <w:b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436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43649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B436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3649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uiPriority w:val="1"/>
    <w:qFormat/>
    <w:rsid w:val="003759A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i.aha.ru/ATL/ra21c.htm&amp;sa=D&amp;usg=AFQjCNE6n3x6NdSOG9RcolOMdaX6CYeoo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ecosystema.ru&amp;sa=D&amp;usg=AFQjCNGn0t6uLtMTwJn96foyj2s-un4yW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kunzm.ru&amp;sa=D&amp;usg=AFQjCNEXbvSjPJf-cx_p7Q6CHkyK_jn_m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edu.seu.ru/metodiques/samkova.htm&amp;sa=D&amp;usg=AFQjCNEpk2UqzOnRHgi-34pz7FAPfkyg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wwf.ru&amp;sa=D&amp;usg=AFQjCNFZj8XZCF_TUUh-aA-mW-v7GIU_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552D-7790-4B61-A7A1-4250DA52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11</Pages>
  <Words>3379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Отличительные особенностипрограммы.</vt:lpstr>
      <vt:lpstr/>
    </vt:vector>
  </TitlesOfParts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Admin</cp:lastModifiedBy>
  <cp:revision>15</cp:revision>
  <cp:lastPrinted>2022-10-26T06:26:00Z</cp:lastPrinted>
  <dcterms:created xsi:type="dcterms:W3CDTF">2022-03-02T16:34:00Z</dcterms:created>
  <dcterms:modified xsi:type="dcterms:W3CDTF">2023-03-03T13:42:00Z</dcterms:modified>
</cp:coreProperties>
</file>